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eastAsia="仿宋"/>
          <w:b/>
          <w:bCs/>
          <w:sz w:val="36"/>
          <w:szCs w:val="36"/>
        </w:rPr>
      </w:pPr>
      <w:bookmarkStart w:id="0" w:name="_Toc496794416"/>
      <w:bookmarkStart w:id="1" w:name="_Toc496794409"/>
      <w:r>
        <w:t>201</w:t>
      </w:r>
      <w:r>
        <w:rPr>
          <w:rFonts w:hint="eastAsia"/>
          <w:lang w:val="en-US" w:eastAsia="zh-CN"/>
        </w:rPr>
        <w:t>9</w:t>
      </w:r>
      <w:r>
        <w:t>年国家科学技术奖提名公示内容</w:t>
      </w:r>
      <w:bookmarkEnd w:id="0"/>
    </w:p>
    <w:p>
      <w:pPr>
        <w:pStyle w:val="3"/>
        <w:pageBreakBefore w:val="0"/>
        <w:widowControl w:val="0"/>
        <w:numPr>
          <w:ilvl w:val="0"/>
          <w:numId w:val="0"/>
        </w:numPr>
        <w:kinsoku/>
        <w:wordWrap/>
        <w:overflowPunct/>
        <w:topLinePunct w:val="0"/>
        <w:autoSpaceDE/>
        <w:autoSpaceDN/>
        <w:bidi w:val="0"/>
        <w:adjustRightInd/>
        <w:snapToGrid/>
        <w:textAlignment w:val="auto"/>
      </w:pPr>
      <w:r>
        <w:rPr>
          <w:rFonts w:hint="eastAsia"/>
          <w:lang w:val="en-US" w:eastAsia="zh-CN"/>
        </w:rPr>
        <w:t>一、</w:t>
      </w:r>
      <w:r>
        <w:t>项目名称</w:t>
      </w:r>
    </w:p>
    <w:p>
      <w:pPr>
        <w:pageBreakBefore w:val="0"/>
        <w:widowControl w:val="0"/>
        <w:kinsoku/>
        <w:wordWrap/>
        <w:overflowPunct/>
        <w:topLinePunct w:val="0"/>
        <w:autoSpaceDE/>
        <w:autoSpaceDN/>
        <w:bidi w:val="0"/>
        <w:adjustRightInd/>
        <w:snapToGrid/>
        <w:textAlignment w:val="auto"/>
      </w:pPr>
      <w:r>
        <w:t>农田水分信息自动采集与智能灌溉控制关键技术及应用</w:t>
      </w:r>
    </w:p>
    <w:p>
      <w:pPr>
        <w:pStyle w:val="3"/>
        <w:pageBreakBefore w:val="0"/>
        <w:widowControl w:val="0"/>
        <w:kinsoku/>
        <w:wordWrap/>
        <w:overflowPunct/>
        <w:topLinePunct w:val="0"/>
        <w:autoSpaceDE/>
        <w:autoSpaceDN/>
        <w:bidi w:val="0"/>
        <w:adjustRightInd/>
        <w:snapToGrid/>
        <w:textAlignment w:val="auto"/>
      </w:pPr>
      <w:r>
        <w:rPr>
          <w:rFonts w:hint="eastAsia"/>
          <w:lang w:val="en-US" w:eastAsia="zh-CN"/>
        </w:rPr>
        <w:t>二、提名者及</w:t>
      </w:r>
      <w:r>
        <w:t>提名意见</w:t>
      </w:r>
    </w:p>
    <w:p>
      <w:pPr>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b/>
          <w:bCs/>
          <w:lang w:val="en-US" w:eastAsia="zh-CN"/>
        </w:rPr>
        <w:t>提名者：</w:t>
      </w:r>
      <w:r>
        <w:rPr>
          <w:rFonts w:hint="eastAsia"/>
          <w:lang w:val="en-US" w:eastAsia="zh-CN"/>
        </w:rPr>
        <w:t>农业农村部</w:t>
      </w:r>
    </w:p>
    <w:p>
      <w:pPr>
        <w:pageBreakBefore w:val="0"/>
        <w:widowControl w:val="0"/>
        <w:kinsoku/>
        <w:wordWrap/>
        <w:overflowPunct/>
        <w:topLinePunct w:val="0"/>
        <w:autoSpaceDE/>
        <w:autoSpaceDN/>
        <w:bidi w:val="0"/>
        <w:adjustRightInd/>
        <w:snapToGrid/>
        <w:textAlignment w:val="auto"/>
      </w:pPr>
      <w:r>
        <w:rPr>
          <w:b/>
          <w:bCs/>
        </w:rPr>
        <w:t>提名意见</w:t>
      </w:r>
      <w:r>
        <w:rPr>
          <w:rFonts w:hint="eastAsia"/>
          <w:b/>
          <w:bCs/>
          <w:lang w:eastAsia="zh-CN"/>
        </w:rPr>
        <w:t>：</w:t>
      </w:r>
      <w:bookmarkStart w:id="4" w:name="_GoBack"/>
      <w:bookmarkEnd w:id="4"/>
    </w:p>
    <w:p>
      <w:r>
        <w:t>我国是灌溉大国，灌溉农田比例超过了50%，但农业水资源短缺现象非常严重，成为农业持续稳定发展的重要制约因素。因此，在我国未来农业现代化过程中，对智能、精准、高效、节水的现代化灌溉技术的需要将会十分强烈。</w:t>
      </w:r>
    </w:p>
    <w:p>
      <w:r>
        <w:t>该项目在国家</w:t>
      </w:r>
      <w:r>
        <w:rPr>
          <w:rFonts w:hint="eastAsia" w:ascii="仿宋" w:hAnsi="仿宋" w:eastAsia="仿宋"/>
          <w:lang w:eastAsia="zh-CN"/>
        </w:rPr>
        <w:t>“</w:t>
      </w:r>
      <w:r>
        <w:t>863</w:t>
      </w:r>
      <w:r>
        <w:rPr>
          <w:rFonts w:hint="eastAsia" w:ascii="仿宋" w:hAnsi="仿宋" w:eastAsia="仿宋"/>
          <w:lang w:eastAsia="zh-CN"/>
        </w:rPr>
        <w:t>”</w:t>
      </w:r>
      <w:r>
        <w:t>计划的连续资助下，对现代化灌溉系统相关组成部分的关键技术与核心设备开展了协同研究，取得了如下创新：（1）研发了多种农田水分信息自动采集技术与设备，满足了不同类型目标与尺度范围作物水分状况实时、自动监测的需要；（2）研制了基于KBE理论的智能灌溉决策系统，具有很强的自学习功能，从而不断提高系统决策的智能化，实现水肥供给的精量控制；研发了7种新的精量灌溉控制设备，具有很好的精准性、稳定性、可靠性和性价比，满足了不同应用环境的田间精量用水控制需求；（</w:t>
      </w:r>
      <w:r>
        <w:rPr>
          <w:rFonts w:hint="eastAsia"/>
        </w:rPr>
        <w:t>3</w:t>
      </w:r>
      <w:r>
        <w:t>）配套</w:t>
      </w:r>
      <w:r>
        <w:rPr>
          <w:rFonts w:hint="eastAsia"/>
        </w:rPr>
        <w:t>研制</w:t>
      </w:r>
      <w:r>
        <w:t>了智能灌溉技术支持与服务平台，为项目研发的关键技术与设备的大范围应用提供了可靠的技术支撑与服务保障。</w:t>
      </w:r>
    </w:p>
    <w:p>
      <w:pPr>
        <w:rPr>
          <w:rFonts w:ascii="Times New Roman" w:eastAsia="仿宋"/>
          <w:bCs/>
          <w:color w:val="000000"/>
          <w:spacing w:val="2"/>
          <w:sz w:val="32"/>
          <w:szCs w:val="32"/>
        </w:rPr>
      </w:pPr>
      <w:r>
        <w:t>项目共研发新设备/新产品16件，国家授权发明专利19项，实用新型专利和软件著作权29项；发表学术论文157篇，其中SCI收录论文22篇。研发的</w:t>
      </w:r>
      <w:r>
        <w:rPr>
          <w:rFonts w:hint="eastAsia" w:ascii="仿宋" w:hAnsi="仿宋" w:eastAsia="仿宋"/>
          <w:lang w:eastAsia="zh-CN"/>
        </w:rPr>
        <w:t>“</w:t>
      </w:r>
      <w:r>
        <w:t>区域土壤水分遥感监测技术</w:t>
      </w:r>
      <w:r>
        <w:rPr>
          <w:rFonts w:hint="eastAsia" w:ascii="仿宋" w:hAnsi="仿宋" w:eastAsia="仿宋"/>
          <w:lang w:eastAsia="zh-CN"/>
        </w:rPr>
        <w:t>”</w:t>
      </w:r>
      <w:r>
        <w:t>已经成为农业农村部全国耕地墒情信息监测的支撑技术，研制的智墒仪已销售6000余台，实现规模化生产与应用；集成的技术体系已在北京、重庆、河南、河北等地的自动灌溉系统建设与指导农田灌溉管理中得到大面积推广应用，取得了显著的节水、增产、增效效果。</w:t>
      </w:r>
    </w:p>
    <w:p>
      <w:pPr>
        <w:pStyle w:val="13"/>
        <w:pageBreakBefore w:val="0"/>
        <w:widowControl w:val="0"/>
        <w:kinsoku/>
        <w:wordWrap/>
        <w:overflowPunct/>
        <w:topLinePunct w:val="0"/>
        <w:autoSpaceDE/>
        <w:autoSpaceDN/>
        <w:bidi w:val="0"/>
        <w:adjustRightInd/>
        <w:snapToGrid/>
        <w:spacing w:line="560" w:lineRule="exact"/>
        <w:jc w:val="left"/>
        <w:textAlignment w:val="auto"/>
        <w:rPr>
          <w:rFonts w:ascii="Times New Roman" w:eastAsia="仿宋"/>
          <w:color w:val="000000" w:themeColor="text1"/>
          <w:sz w:val="32"/>
          <w:szCs w:val="32"/>
        </w:rPr>
      </w:pPr>
      <w:r>
        <w:rPr>
          <w:rFonts w:ascii="Times New Roman" w:eastAsia="仿宋"/>
          <w:bCs/>
          <w:color w:val="000000"/>
          <w:spacing w:val="2"/>
          <w:sz w:val="32"/>
          <w:szCs w:val="32"/>
        </w:rPr>
        <w:t>提名该项目为国家科学技术进步奖二等奖。</w:t>
      </w:r>
    </w:p>
    <w:bookmarkEnd w:id="1"/>
    <w:p>
      <w:pPr>
        <w:pStyle w:val="3"/>
        <w:pageBreakBefore w:val="0"/>
        <w:widowControl w:val="0"/>
        <w:numPr>
          <w:ilvl w:val="0"/>
          <w:numId w:val="0"/>
        </w:numPr>
        <w:kinsoku/>
        <w:wordWrap/>
        <w:overflowPunct/>
        <w:topLinePunct w:val="0"/>
        <w:autoSpaceDE/>
        <w:autoSpaceDN/>
        <w:bidi w:val="0"/>
        <w:adjustRightInd/>
        <w:snapToGrid/>
        <w:ind w:leftChars="0"/>
        <w:textAlignment w:val="auto"/>
      </w:pPr>
      <w:r>
        <w:rPr>
          <w:rFonts w:hint="eastAsia"/>
          <w:lang w:val="en-US" w:eastAsia="zh-CN"/>
        </w:rPr>
        <w:t>三、</w:t>
      </w:r>
      <w:r>
        <w:t>项目简介</w:t>
      </w:r>
    </w:p>
    <w:p>
      <w:pPr>
        <w:pageBreakBefore w:val="0"/>
        <w:widowControl w:val="0"/>
        <w:kinsoku/>
        <w:wordWrap/>
        <w:overflowPunct/>
        <w:topLinePunct w:val="0"/>
        <w:autoSpaceDE/>
        <w:autoSpaceDN/>
        <w:bidi w:val="0"/>
        <w:adjustRightInd/>
        <w:snapToGrid/>
        <w:textAlignment w:val="auto"/>
        <w:rPr>
          <w:rFonts w:hint="eastAsia"/>
        </w:rPr>
      </w:pPr>
      <w:r>
        <w:rPr>
          <w:rFonts w:hint="eastAsia"/>
        </w:rPr>
        <w:t>灌溉现代化是农业现代化的重要组成部分。针对未来农田灌溉节水、精准、高效发展的重大需求，项目组对现代化灌溉系统两个基本组成部分</w:t>
      </w:r>
      <w:r>
        <w:rPr>
          <w:rFonts w:hint="eastAsia" w:ascii="仿宋" w:hAnsi="仿宋" w:eastAsia="仿宋"/>
          <w:lang w:eastAsia="zh-CN"/>
        </w:rPr>
        <w:t>“</w:t>
      </w:r>
      <w:r>
        <w:rPr>
          <w:rFonts w:hint="eastAsia"/>
        </w:rPr>
        <w:t>农田水分信息自动采集</w:t>
      </w:r>
      <w:r>
        <w:rPr>
          <w:rFonts w:hint="eastAsia" w:ascii="仿宋" w:hAnsi="仿宋" w:eastAsia="仿宋"/>
          <w:lang w:eastAsia="zh-CN"/>
        </w:rPr>
        <w:t>”</w:t>
      </w:r>
      <w:r>
        <w:rPr>
          <w:rFonts w:hint="eastAsia"/>
        </w:rPr>
        <w:t>和</w:t>
      </w:r>
      <w:r>
        <w:rPr>
          <w:rFonts w:hint="eastAsia" w:ascii="仿宋" w:hAnsi="仿宋" w:eastAsia="仿宋"/>
          <w:lang w:eastAsia="zh-CN"/>
        </w:rPr>
        <w:t>“</w:t>
      </w:r>
      <w:r>
        <w:rPr>
          <w:rFonts w:hint="eastAsia"/>
        </w:rPr>
        <w:t>智能灌溉决策与精量用水控制</w:t>
      </w:r>
      <w:r>
        <w:rPr>
          <w:rFonts w:hint="eastAsia" w:ascii="仿宋" w:hAnsi="仿宋" w:eastAsia="仿宋"/>
          <w:lang w:eastAsia="zh-CN"/>
        </w:rPr>
        <w:t>”</w:t>
      </w:r>
      <w:r>
        <w:rPr>
          <w:rFonts w:hint="eastAsia"/>
        </w:rPr>
        <w:t>中的一些关健技术与设备，以及系统大面积应用所需的</w:t>
      </w:r>
      <w:r>
        <w:rPr>
          <w:rFonts w:hint="eastAsia" w:ascii="仿宋" w:hAnsi="仿宋" w:eastAsia="仿宋"/>
          <w:lang w:eastAsia="zh-CN"/>
        </w:rPr>
        <w:t>“</w:t>
      </w:r>
      <w:r>
        <w:rPr>
          <w:rFonts w:hint="eastAsia"/>
        </w:rPr>
        <w:t>技术支持与服务平台</w:t>
      </w:r>
      <w:r>
        <w:rPr>
          <w:rFonts w:hint="eastAsia" w:ascii="仿宋" w:hAnsi="仿宋" w:eastAsia="仿宋"/>
          <w:lang w:eastAsia="zh-CN"/>
        </w:rPr>
        <w:t>”</w:t>
      </w:r>
      <w:r>
        <w:rPr>
          <w:rFonts w:hint="eastAsia"/>
        </w:rPr>
        <w:t>进行了10余年的协同攻关，研制了如下一些具有自主知识产权和创新性的新技术和新设备：</w:t>
      </w:r>
    </w:p>
    <w:p>
      <w:pPr>
        <w:pageBreakBefore w:val="0"/>
        <w:widowControl w:val="0"/>
        <w:kinsoku/>
        <w:wordWrap/>
        <w:overflowPunct/>
        <w:topLinePunct w:val="0"/>
        <w:autoSpaceDE/>
        <w:autoSpaceDN/>
        <w:bidi w:val="0"/>
        <w:adjustRightInd/>
        <w:snapToGrid/>
        <w:textAlignment w:val="auto"/>
        <w:rPr>
          <w:rFonts w:hint="eastAsia"/>
          <w:b/>
          <w:bCs/>
        </w:rPr>
      </w:pPr>
      <w:r>
        <w:rPr>
          <w:rFonts w:hint="eastAsia"/>
          <w:b/>
          <w:bCs/>
        </w:rPr>
        <w:t>1、农田水分信息自动采集技术与设备</w:t>
      </w:r>
    </w:p>
    <w:p>
      <w:pPr>
        <w:pageBreakBefore w:val="0"/>
        <w:widowControl w:val="0"/>
        <w:kinsoku/>
        <w:wordWrap/>
        <w:overflowPunct/>
        <w:topLinePunct w:val="0"/>
        <w:autoSpaceDE/>
        <w:autoSpaceDN/>
        <w:bidi w:val="0"/>
        <w:adjustRightInd/>
        <w:snapToGrid/>
        <w:textAlignment w:val="auto"/>
        <w:rPr>
          <w:rFonts w:hint="eastAsia"/>
        </w:rPr>
      </w:pPr>
      <w:r>
        <w:rPr>
          <w:rFonts w:hint="eastAsia"/>
        </w:rPr>
        <w:t xml:space="preserve"> （1）采用独特结构与功能设计，集成融合电磁传感、无线传输、大数据、云计算和互联网+等新技术，研制了基于互联网运行、管理的智能化土壤墒情监测仪（智墒仪）；</w:t>
      </w:r>
    </w:p>
    <w:p>
      <w:pPr>
        <w:pageBreakBefore w:val="0"/>
        <w:widowControl w:val="0"/>
        <w:kinsoku/>
        <w:wordWrap/>
        <w:overflowPunct/>
        <w:topLinePunct w:val="0"/>
        <w:autoSpaceDE/>
        <w:autoSpaceDN/>
        <w:bidi w:val="0"/>
        <w:adjustRightInd/>
        <w:snapToGrid/>
        <w:textAlignment w:val="auto"/>
        <w:rPr>
          <w:rFonts w:hint="eastAsia"/>
        </w:rPr>
      </w:pPr>
      <w:r>
        <w:rPr>
          <w:rFonts w:hint="eastAsia"/>
        </w:rPr>
        <w:t xml:space="preserve"> （2）融合遥感监测与作物用水过程模拟技术，研制了物理机理明确、对地面校正依赖性小的区域土壤水分状况遥感监测系统，克服了传统方法只能监测表层土壤水分、监测周期长的局限，实现了区域墒情逐日监测，监测精度提高到92%。</w:t>
      </w:r>
    </w:p>
    <w:p>
      <w:pPr>
        <w:pageBreakBefore w:val="0"/>
        <w:widowControl w:val="0"/>
        <w:kinsoku/>
        <w:wordWrap/>
        <w:overflowPunct/>
        <w:topLinePunct w:val="0"/>
        <w:autoSpaceDE/>
        <w:autoSpaceDN/>
        <w:bidi w:val="0"/>
        <w:adjustRightInd/>
        <w:snapToGrid/>
        <w:textAlignment w:val="auto"/>
        <w:rPr>
          <w:rFonts w:hint="eastAsia"/>
        </w:rPr>
      </w:pPr>
      <w:r>
        <w:rPr>
          <w:rFonts w:hint="eastAsia"/>
        </w:rPr>
        <w:t xml:space="preserve"> （3）研制了适用于指导大田作物灌溉的</w:t>
      </w:r>
      <w:r>
        <w:rPr>
          <w:rFonts w:hint="eastAsia" w:ascii="仿宋" w:hAnsi="仿宋" w:eastAsia="仿宋"/>
          <w:lang w:eastAsia="zh-CN"/>
        </w:rPr>
        <w:t>“</w:t>
      </w:r>
      <w:r>
        <w:rPr>
          <w:rFonts w:hint="eastAsia"/>
        </w:rPr>
        <w:t>傻瓜式</w:t>
      </w:r>
      <w:r>
        <w:rPr>
          <w:rFonts w:hint="eastAsia" w:ascii="仿宋" w:hAnsi="仿宋" w:eastAsia="仿宋"/>
          <w:lang w:eastAsia="zh-CN"/>
        </w:rPr>
        <w:t>”</w:t>
      </w:r>
      <w:r>
        <w:rPr>
          <w:rFonts w:hint="eastAsia"/>
        </w:rPr>
        <w:t>灌溉预警装置，以及适用于温室作物和果树作物水分状况自动监测的植株茎变差监测仪和热脉冲茎流计等设备，并建立了相应的作物水分状况诊断指标，满足了多用途农田作物水分信息实时、自动监测的需求。</w:t>
      </w:r>
    </w:p>
    <w:p>
      <w:pPr>
        <w:pageBreakBefore w:val="0"/>
        <w:widowControl w:val="0"/>
        <w:kinsoku/>
        <w:wordWrap/>
        <w:overflowPunct/>
        <w:topLinePunct w:val="0"/>
        <w:autoSpaceDE/>
        <w:autoSpaceDN/>
        <w:bidi w:val="0"/>
        <w:adjustRightInd/>
        <w:snapToGrid/>
        <w:textAlignment w:val="auto"/>
        <w:rPr>
          <w:rFonts w:hint="eastAsia"/>
          <w:b/>
          <w:bCs/>
        </w:rPr>
      </w:pPr>
      <w:r>
        <w:rPr>
          <w:rFonts w:hint="eastAsia"/>
          <w:b/>
          <w:bCs/>
        </w:rPr>
        <w:t>2、智能灌溉决策和精量用水控制技术与设备</w:t>
      </w:r>
    </w:p>
    <w:p>
      <w:pPr>
        <w:pageBreakBefore w:val="0"/>
        <w:widowControl w:val="0"/>
        <w:kinsoku/>
        <w:wordWrap/>
        <w:overflowPunct/>
        <w:topLinePunct w:val="0"/>
        <w:autoSpaceDE/>
        <w:autoSpaceDN/>
        <w:bidi w:val="0"/>
        <w:adjustRightInd/>
        <w:snapToGrid/>
        <w:textAlignment w:val="auto"/>
        <w:rPr>
          <w:rFonts w:hint="eastAsia"/>
        </w:rPr>
      </w:pPr>
      <w:r>
        <w:rPr>
          <w:rFonts w:hint="eastAsia"/>
        </w:rPr>
        <w:t>（1）研制了基于KBE理论的信息处理与灌溉智能决策系统，使灌溉决策与控制系统具有了良好的自学习功能，能够不断提高系统灌溉决策的智能化程度，有效实现水、肥供给的精量控制。</w:t>
      </w:r>
    </w:p>
    <w:p>
      <w:pPr>
        <w:pageBreakBefore w:val="0"/>
        <w:widowControl w:val="0"/>
        <w:kinsoku/>
        <w:wordWrap/>
        <w:overflowPunct/>
        <w:topLinePunct w:val="0"/>
        <w:autoSpaceDE/>
        <w:autoSpaceDN/>
        <w:bidi w:val="0"/>
        <w:adjustRightInd/>
        <w:snapToGrid/>
        <w:textAlignment w:val="auto"/>
        <w:rPr>
          <w:rFonts w:hint="eastAsia"/>
        </w:rPr>
      </w:pPr>
      <w:r>
        <w:rPr>
          <w:rFonts w:hint="eastAsia"/>
        </w:rPr>
        <w:t>（2）针对田间不同应用场景实施精量灌溉控制的需求，研制了7种精量灌溉控制设备。针对已有灌溉控制设备性能差、功能弱等问题，提出了</w:t>
      </w:r>
      <w:r>
        <w:rPr>
          <w:rFonts w:hint="eastAsia" w:ascii="仿宋" w:hAnsi="仿宋" w:eastAsia="仿宋"/>
          <w:lang w:eastAsia="zh-CN"/>
        </w:rPr>
        <w:t>“</w:t>
      </w:r>
      <w:r>
        <w:rPr>
          <w:rFonts w:hint="eastAsia"/>
        </w:rPr>
        <w:t>硬件可组合、软件可编程</w:t>
      </w:r>
      <w:r>
        <w:rPr>
          <w:rFonts w:hint="eastAsia" w:ascii="仿宋" w:hAnsi="仿宋" w:eastAsia="仿宋"/>
          <w:lang w:eastAsia="zh-CN"/>
        </w:rPr>
        <w:t>”</w:t>
      </w:r>
      <w:r>
        <w:rPr>
          <w:rFonts w:hint="eastAsia"/>
        </w:rPr>
        <w:t>的智能灌溉控制设备开发思路，开发了一系列控制模块、控制接口、智能采集模块，设计了基于虚拟机的控制设备用户编程模式和工具，解决了大面积农田自动灌溉控制问题，产品安装方便、性价比优。</w:t>
      </w:r>
    </w:p>
    <w:p>
      <w:pPr>
        <w:pageBreakBefore w:val="0"/>
        <w:widowControl w:val="0"/>
        <w:kinsoku/>
        <w:wordWrap/>
        <w:overflowPunct/>
        <w:topLinePunct w:val="0"/>
        <w:autoSpaceDE/>
        <w:autoSpaceDN/>
        <w:bidi w:val="0"/>
        <w:adjustRightInd/>
        <w:snapToGrid/>
        <w:textAlignment w:val="auto"/>
        <w:rPr>
          <w:rFonts w:hint="eastAsia"/>
          <w:b/>
          <w:bCs/>
        </w:rPr>
      </w:pPr>
      <w:r>
        <w:rPr>
          <w:rFonts w:hint="eastAsia"/>
          <w:b/>
          <w:bCs/>
        </w:rPr>
        <w:t>3、智能灌溉技术支持与服务平台</w:t>
      </w:r>
    </w:p>
    <w:p>
      <w:pPr>
        <w:pageBreakBefore w:val="0"/>
        <w:widowControl w:val="0"/>
        <w:kinsoku/>
        <w:wordWrap/>
        <w:overflowPunct/>
        <w:topLinePunct w:val="0"/>
        <w:autoSpaceDE/>
        <w:autoSpaceDN/>
        <w:bidi w:val="0"/>
        <w:adjustRightInd/>
        <w:snapToGrid/>
        <w:textAlignment w:val="auto"/>
        <w:rPr>
          <w:rFonts w:hint="eastAsia"/>
        </w:rPr>
      </w:pPr>
      <w:r>
        <w:rPr>
          <w:rFonts w:hint="eastAsia"/>
        </w:rPr>
        <w:t>构建了基于大数据、云计算和互联网+等新技术的智能灌溉技术支持与服务平台，包括</w:t>
      </w:r>
      <w:r>
        <w:rPr>
          <w:rFonts w:hint="eastAsia" w:ascii="仿宋" w:hAnsi="仿宋" w:eastAsia="仿宋"/>
          <w:lang w:eastAsia="zh-CN"/>
        </w:rPr>
        <w:t>“</w:t>
      </w:r>
      <w:r>
        <w:rPr>
          <w:rFonts w:hint="eastAsia"/>
        </w:rPr>
        <w:t>E生态数据平台</w:t>
      </w:r>
      <w:r>
        <w:rPr>
          <w:rFonts w:hint="eastAsia" w:ascii="仿宋" w:hAnsi="仿宋" w:eastAsia="仿宋"/>
          <w:lang w:eastAsia="zh-CN"/>
        </w:rPr>
        <w:t>”</w:t>
      </w:r>
      <w:r>
        <w:rPr>
          <w:rFonts w:hint="eastAsia"/>
        </w:rPr>
        <w:t>、</w:t>
      </w:r>
      <w:r>
        <w:rPr>
          <w:rFonts w:hint="eastAsia" w:ascii="仿宋" w:hAnsi="仿宋" w:eastAsia="仿宋"/>
          <w:lang w:eastAsia="zh-CN"/>
        </w:rPr>
        <w:t>“</w:t>
      </w:r>
      <w:r>
        <w:rPr>
          <w:rFonts w:hint="eastAsia"/>
        </w:rPr>
        <w:t>土壤墒情遥感监测系统</w:t>
      </w:r>
      <w:r>
        <w:rPr>
          <w:rFonts w:hint="eastAsia" w:ascii="仿宋" w:hAnsi="仿宋" w:eastAsia="仿宋"/>
          <w:lang w:eastAsia="zh-CN"/>
        </w:rPr>
        <w:t>”</w:t>
      </w:r>
      <w:r>
        <w:rPr>
          <w:rFonts w:hint="eastAsia"/>
        </w:rPr>
        <w:t>、</w:t>
      </w:r>
      <w:r>
        <w:rPr>
          <w:rFonts w:hint="eastAsia" w:ascii="仿宋" w:hAnsi="仿宋" w:eastAsia="仿宋"/>
          <w:lang w:eastAsia="zh-CN"/>
        </w:rPr>
        <w:t>“</w:t>
      </w:r>
      <w:r>
        <w:rPr>
          <w:rFonts w:hint="eastAsia"/>
        </w:rPr>
        <w:t>农田墒情预测和灌溉预报网络化服务系统</w:t>
      </w:r>
      <w:r>
        <w:rPr>
          <w:rFonts w:hint="eastAsia" w:ascii="仿宋" w:hAnsi="仿宋" w:eastAsia="仿宋"/>
          <w:lang w:eastAsia="zh-CN"/>
        </w:rPr>
        <w:t>”</w:t>
      </w:r>
      <w:r>
        <w:rPr>
          <w:rFonts w:hint="eastAsia"/>
        </w:rPr>
        <w:t>、</w:t>
      </w:r>
      <w:r>
        <w:rPr>
          <w:rFonts w:hint="eastAsia" w:ascii="仿宋" w:hAnsi="仿宋" w:eastAsia="仿宋"/>
          <w:lang w:eastAsia="zh-CN"/>
        </w:rPr>
        <w:t>“</w:t>
      </w:r>
      <w:r>
        <w:rPr>
          <w:rFonts w:hint="eastAsia"/>
        </w:rPr>
        <w:t>智能灌溉远程监控服务平台</w:t>
      </w:r>
      <w:r>
        <w:rPr>
          <w:rFonts w:hint="eastAsia" w:ascii="仿宋" w:hAnsi="仿宋" w:eastAsia="仿宋"/>
          <w:lang w:eastAsia="zh-CN"/>
        </w:rPr>
        <w:t>”</w:t>
      </w:r>
      <w:r>
        <w:rPr>
          <w:rFonts w:hint="eastAsia"/>
        </w:rPr>
        <w:t>等子系统，为项目研制的关键技术与设备的大面积推广应用提供了可靠的技术支撑与服务保障。</w:t>
      </w:r>
    </w:p>
    <w:p>
      <w:pPr>
        <w:pageBreakBefore w:val="0"/>
        <w:widowControl w:val="0"/>
        <w:kinsoku/>
        <w:wordWrap/>
        <w:overflowPunct/>
        <w:topLinePunct w:val="0"/>
        <w:autoSpaceDE/>
        <w:autoSpaceDN/>
        <w:bidi w:val="0"/>
        <w:adjustRightInd/>
        <w:snapToGrid/>
        <w:textAlignment w:val="auto"/>
        <w:rPr>
          <w:rFonts w:hint="eastAsia"/>
        </w:rPr>
      </w:pPr>
      <w:r>
        <w:rPr>
          <w:rFonts w:hint="eastAsia"/>
        </w:rPr>
        <w:t>本项目共研发新设备/新产品16件，获国家授权发明专利15项，其他知识产权27项；发表学术论文108篇，其中SCI收录21篇。</w:t>
      </w:r>
    </w:p>
    <w:p>
      <w:pPr>
        <w:pageBreakBefore w:val="0"/>
        <w:widowControl w:val="0"/>
        <w:kinsoku/>
        <w:wordWrap/>
        <w:overflowPunct/>
        <w:topLinePunct w:val="0"/>
        <w:autoSpaceDE/>
        <w:autoSpaceDN/>
        <w:bidi w:val="0"/>
        <w:adjustRightInd/>
        <w:snapToGrid/>
        <w:textAlignment w:val="auto"/>
        <w:rPr>
          <w:rFonts w:hint="eastAsia"/>
        </w:rPr>
      </w:pPr>
      <w:r>
        <w:rPr>
          <w:rFonts w:hint="eastAsia"/>
        </w:rPr>
        <w:t>项目的研究成果得到大面积推广应用：智墒仪已销售6000余套；</w:t>
      </w:r>
      <w:r>
        <w:rPr>
          <w:rFonts w:hint="eastAsia" w:ascii="仿宋" w:hAnsi="仿宋" w:eastAsia="仿宋"/>
          <w:lang w:eastAsia="zh-CN"/>
        </w:rPr>
        <w:t>“</w:t>
      </w:r>
      <w:r>
        <w:rPr>
          <w:rFonts w:hint="eastAsia"/>
        </w:rPr>
        <w:t>区域土壤水分遥感监测技术</w:t>
      </w:r>
      <w:r>
        <w:rPr>
          <w:rFonts w:hint="eastAsia" w:ascii="仿宋" w:hAnsi="仿宋" w:eastAsia="仿宋"/>
          <w:lang w:eastAsia="zh-CN"/>
        </w:rPr>
        <w:t>”</w:t>
      </w:r>
      <w:r>
        <w:rPr>
          <w:rFonts w:hint="eastAsia"/>
        </w:rPr>
        <w:t>已成为农业农村部日常业务</w:t>
      </w:r>
      <w:r>
        <w:rPr>
          <w:rFonts w:hint="eastAsia" w:ascii="仿宋" w:hAnsi="仿宋" w:eastAsia="仿宋"/>
          <w:lang w:eastAsia="zh-CN"/>
        </w:rPr>
        <w:t>“</w:t>
      </w:r>
      <w:r>
        <w:rPr>
          <w:rFonts w:hint="eastAsia"/>
        </w:rPr>
        <w:t>全国耕地土壤墒情动态监测</w:t>
      </w:r>
      <w:r>
        <w:rPr>
          <w:rFonts w:hint="eastAsia" w:ascii="仿宋" w:hAnsi="仿宋" w:eastAsia="仿宋"/>
          <w:lang w:eastAsia="zh-CN"/>
        </w:rPr>
        <w:t>”</w:t>
      </w:r>
      <w:r>
        <w:rPr>
          <w:rFonts w:hint="eastAsia"/>
        </w:rPr>
        <w:t>的支撑技术，覆盖全国范围的所有耕地；智能灌溉控制技术和设备已用于北京、重庆、宁波等地80余万亩农田自动控制灌溉系统建设；</w:t>
      </w:r>
      <w:r>
        <w:rPr>
          <w:rFonts w:hint="eastAsia" w:ascii="仿宋" w:hAnsi="仿宋" w:eastAsia="仿宋"/>
          <w:lang w:eastAsia="zh-CN"/>
        </w:rPr>
        <w:t>“</w:t>
      </w:r>
      <w:r>
        <w:rPr>
          <w:rFonts w:hint="eastAsia"/>
        </w:rPr>
        <w:t>农田墒情预测和灌溉预报网络化服务系统</w:t>
      </w:r>
      <w:r>
        <w:rPr>
          <w:rFonts w:hint="eastAsia" w:ascii="仿宋" w:hAnsi="仿宋" w:eastAsia="仿宋"/>
          <w:lang w:eastAsia="zh-CN"/>
        </w:rPr>
        <w:t>”</w:t>
      </w:r>
      <w:r>
        <w:rPr>
          <w:rFonts w:hint="eastAsia"/>
        </w:rPr>
        <w:t>已用于指导黄淮海地区3000多万亩农田的精准灌溉管理，取得了显著的节水、增产、增效作用。</w:t>
      </w:r>
    </w:p>
    <w:p>
      <w:pPr>
        <w:pStyle w:val="3"/>
        <w:pageBreakBefore w:val="0"/>
        <w:widowControl w:val="0"/>
        <w:kinsoku/>
        <w:wordWrap/>
        <w:overflowPunct/>
        <w:topLinePunct w:val="0"/>
        <w:autoSpaceDE/>
        <w:autoSpaceDN/>
        <w:bidi w:val="0"/>
        <w:adjustRightInd/>
        <w:snapToGrid/>
        <w:textAlignment w:val="auto"/>
        <w:rPr>
          <w:rFonts w:hint="eastAsia"/>
        </w:rPr>
      </w:pPr>
      <w:r>
        <w:rPr>
          <w:rFonts w:hint="eastAsia"/>
          <w:lang w:val="en-US" w:eastAsia="zh-CN"/>
        </w:rPr>
        <w:t>四、</w:t>
      </w:r>
      <w:r>
        <w:t>客观评价</w:t>
      </w:r>
    </w:p>
    <w:p>
      <w:pPr>
        <w:pageBreakBefore w:val="0"/>
        <w:widowControl w:val="0"/>
        <w:kinsoku/>
        <w:wordWrap/>
        <w:overflowPunct/>
        <w:topLinePunct w:val="0"/>
        <w:autoSpaceDE/>
        <w:autoSpaceDN/>
        <w:bidi w:val="0"/>
        <w:adjustRightInd/>
        <w:snapToGrid/>
        <w:textAlignment w:val="auto"/>
        <w:rPr>
          <w:rFonts w:hint="eastAsia"/>
        </w:rPr>
      </w:pPr>
      <w:r>
        <w:rPr>
          <w:rFonts w:hint="eastAsia"/>
        </w:rPr>
        <w:t>1、科技查新结果</w:t>
      </w:r>
    </w:p>
    <w:p>
      <w:pPr>
        <w:pageBreakBefore w:val="0"/>
        <w:widowControl w:val="0"/>
        <w:kinsoku/>
        <w:wordWrap/>
        <w:overflowPunct/>
        <w:topLinePunct w:val="0"/>
        <w:autoSpaceDE/>
        <w:autoSpaceDN/>
        <w:bidi w:val="0"/>
        <w:adjustRightInd/>
        <w:snapToGrid/>
        <w:textAlignment w:val="auto"/>
        <w:rPr>
          <w:rFonts w:hint="eastAsia"/>
        </w:rPr>
      </w:pPr>
      <w:r>
        <w:rPr>
          <w:rFonts w:hint="eastAsia"/>
        </w:rPr>
        <w:t>2018年3月中国农业科学院农业信息研究所科技查新结果证实：国内外所查文献范围内，该成果提出的6点创新，除了查新项目完成单位及其项目组成员外，未见其它相同公开文献报道，表明该项成果具有原创性。</w:t>
      </w:r>
    </w:p>
    <w:p>
      <w:pPr>
        <w:pageBreakBefore w:val="0"/>
        <w:widowControl w:val="0"/>
        <w:kinsoku/>
        <w:wordWrap/>
        <w:overflowPunct/>
        <w:topLinePunct w:val="0"/>
        <w:autoSpaceDE/>
        <w:autoSpaceDN/>
        <w:bidi w:val="0"/>
        <w:adjustRightInd/>
        <w:snapToGrid/>
        <w:textAlignment w:val="auto"/>
        <w:rPr>
          <w:rFonts w:hint="eastAsia"/>
        </w:rPr>
      </w:pPr>
      <w:r>
        <w:rPr>
          <w:rFonts w:hint="eastAsia"/>
        </w:rPr>
        <w:t>2、科技部专家组验收结论</w:t>
      </w:r>
    </w:p>
    <w:p>
      <w:pPr>
        <w:pageBreakBefore w:val="0"/>
        <w:widowControl w:val="0"/>
        <w:kinsoku/>
        <w:wordWrap/>
        <w:overflowPunct/>
        <w:topLinePunct w:val="0"/>
        <w:autoSpaceDE/>
        <w:autoSpaceDN/>
        <w:bidi w:val="0"/>
        <w:adjustRightInd/>
        <w:snapToGrid/>
        <w:textAlignment w:val="auto"/>
        <w:rPr>
          <w:rFonts w:hint="eastAsia"/>
        </w:rPr>
      </w:pPr>
      <w:r>
        <w:rPr>
          <w:rFonts w:hint="eastAsia" w:ascii="仿宋" w:hAnsi="仿宋" w:eastAsia="仿宋"/>
          <w:lang w:eastAsia="zh-CN"/>
        </w:rPr>
        <w:t>“</w:t>
      </w:r>
      <w:r>
        <w:rPr>
          <w:rFonts w:hint="eastAsia"/>
        </w:rPr>
        <w:t>十二五</w:t>
      </w:r>
      <w:r>
        <w:rPr>
          <w:rFonts w:hint="eastAsia" w:ascii="仿宋" w:hAnsi="仿宋" w:eastAsia="仿宋"/>
          <w:lang w:eastAsia="zh-CN"/>
        </w:rPr>
        <w:t>”</w:t>
      </w:r>
      <w:r>
        <w:rPr>
          <w:rFonts w:hint="eastAsia"/>
        </w:rPr>
        <w:t>863计划课题</w:t>
      </w:r>
      <w:r>
        <w:rPr>
          <w:rFonts w:hint="eastAsia" w:ascii="仿宋" w:hAnsi="仿宋" w:eastAsia="仿宋"/>
          <w:lang w:eastAsia="zh-CN"/>
        </w:rPr>
        <w:t>“</w:t>
      </w:r>
      <w:r>
        <w:rPr>
          <w:rFonts w:hint="eastAsia"/>
        </w:rPr>
        <w:t>作物需水信息采集与智能控制灌溉技术</w:t>
      </w:r>
      <w:r>
        <w:rPr>
          <w:rFonts w:hint="eastAsia" w:ascii="仿宋" w:hAnsi="仿宋" w:eastAsia="仿宋"/>
          <w:lang w:eastAsia="zh-CN"/>
        </w:rPr>
        <w:t>”</w:t>
      </w:r>
      <w:r>
        <w:rPr>
          <w:rFonts w:hint="eastAsia"/>
        </w:rPr>
        <w:t>是本项研究成果的主体依托科研项目之一，由农田灌溉研究所孟兆江研究员主持完成，项目验收组专家形成的验收意见认为，</w:t>
      </w:r>
      <w:r>
        <w:rPr>
          <w:rFonts w:hint="eastAsia" w:ascii="仿宋" w:hAnsi="仿宋" w:eastAsia="仿宋"/>
          <w:lang w:eastAsia="zh-CN"/>
        </w:rPr>
        <w:t>“</w:t>
      </w:r>
      <w:r>
        <w:rPr>
          <w:rFonts w:hint="eastAsia"/>
        </w:rPr>
        <w:t>课题全面完成了各项研究任务和考核指标，突破了一系列关键技术，形成了从作物需水信息采集到灌溉预报和农田灌溉精准控制的技术体系</w:t>
      </w:r>
      <w:r>
        <w:rPr>
          <w:rFonts w:hint="eastAsia" w:ascii="仿宋" w:hAnsi="仿宋" w:eastAsia="仿宋"/>
          <w:lang w:eastAsia="zh-CN"/>
        </w:rPr>
        <w:t>”</w:t>
      </w:r>
      <w:r>
        <w:rPr>
          <w:rFonts w:hint="eastAsia"/>
        </w:rPr>
        <w:t>。</w:t>
      </w:r>
    </w:p>
    <w:p>
      <w:pPr>
        <w:pageBreakBefore w:val="0"/>
        <w:widowControl w:val="0"/>
        <w:kinsoku/>
        <w:wordWrap/>
        <w:overflowPunct/>
        <w:topLinePunct w:val="0"/>
        <w:autoSpaceDE/>
        <w:autoSpaceDN/>
        <w:bidi w:val="0"/>
        <w:adjustRightInd/>
        <w:snapToGrid/>
        <w:textAlignment w:val="auto"/>
        <w:rPr>
          <w:rFonts w:hint="eastAsia"/>
        </w:rPr>
      </w:pPr>
      <w:r>
        <w:rPr>
          <w:rFonts w:hint="eastAsia"/>
        </w:rPr>
        <w:t>3、科研成果专家组鉴定意见</w:t>
      </w:r>
    </w:p>
    <w:p>
      <w:pPr>
        <w:pageBreakBefore w:val="0"/>
        <w:widowControl w:val="0"/>
        <w:kinsoku/>
        <w:wordWrap/>
        <w:overflowPunct/>
        <w:topLinePunct w:val="0"/>
        <w:autoSpaceDE/>
        <w:autoSpaceDN/>
        <w:bidi w:val="0"/>
        <w:adjustRightInd/>
        <w:snapToGrid/>
        <w:textAlignment w:val="auto"/>
        <w:rPr>
          <w:rFonts w:hint="eastAsia"/>
        </w:rPr>
      </w:pPr>
      <w:r>
        <w:rPr>
          <w:rFonts w:hint="eastAsia" w:ascii="仿宋" w:hAnsi="仿宋" w:eastAsia="仿宋"/>
          <w:lang w:eastAsia="zh-CN"/>
        </w:rPr>
        <w:t>“</w:t>
      </w:r>
      <w:r>
        <w:rPr>
          <w:rFonts w:hint="eastAsia"/>
        </w:rPr>
        <w:t>十一五</w:t>
      </w:r>
      <w:r>
        <w:rPr>
          <w:rFonts w:hint="eastAsia" w:ascii="仿宋" w:hAnsi="仿宋" w:eastAsia="仿宋"/>
          <w:lang w:eastAsia="zh-CN"/>
        </w:rPr>
        <w:t>”</w:t>
      </w:r>
      <w:r>
        <w:rPr>
          <w:rFonts w:hint="eastAsia"/>
        </w:rPr>
        <w:t>863计划课题</w:t>
      </w:r>
      <w:r>
        <w:rPr>
          <w:rFonts w:hint="eastAsia" w:ascii="仿宋" w:hAnsi="仿宋" w:eastAsia="仿宋"/>
          <w:lang w:eastAsia="zh-CN"/>
        </w:rPr>
        <w:t>“</w:t>
      </w:r>
      <w:r>
        <w:rPr>
          <w:rFonts w:hint="eastAsia"/>
        </w:rPr>
        <w:t>作物需水信息采集技术与设备</w:t>
      </w:r>
      <w:r>
        <w:rPr>
          <w:rFonts w:hint="eastAsia" w:ascii="仿宋" w:hAnsi="仿宋" w:eastAsia="仿宋"/>
          <w:lang w:eastAsia="zh-CN"/>
        </w:rPr>
        <w:t>”</w:t>
      </w:r>
      <w:r>
        <w:rPr>
          <w:rFonts w:hint="eastAsia"/>
        </w:rPr>
        <w:t>是本项研究成果主体依托的另一个科研项目，由农田灌溉研究所段爱旺研究员主持完成。2013年5月26日，河南省科技厅组织专家对科研成果</w:t>
      </w:r>
      <w:r>
        <w:rPr>
          <w:rFonts w:hint="eastAsia" w:ascii="仿宋" w:hAnsi="仿宋" w:eastAsia="仿宋"/>
          <w:lang w:eastAsia="zh-CN"/>
        </w:rPr>
        <w:t>“</w:t>
      </w:r>
      <w:r>
        <w:rPr>
          <w:rFonts w:hint="eastAsia"/>
        </w:rPr>
        <w:t>作物需水信息采集技术与设备</w:t>
      </w:r>
      <w:r>
        <w:rPr>
          <w:rFonts w:hint="eastAsia" w:ascii="仿宋" w:hAnsi="仿宋" w:eastAsia="仿宋"/>
          <w:lang w:eastAsia="zh-CN"/>
        </w:rPr>
        <w:t>”</w:t>
      </w:r>
      <w:r>
        <w:rPr>
          <w:rFonts w:hint="eastAsia"/>
        </w:rPr>
        <w:t>进行了鉴定，专家组一致认为</w:t>
      </w:r>
      <w:r>
        <w:rPr>
          <w:rFonts w:hint="eastAsia" w:ascii="仿宋" w:hAnsi="仿宋" w:eastAsia="仿宋"/>
          <w:lang w:eastAsia="zh-CN"/>
        </w:rPr>
        <w:t>“</w:t>
      </w:r>
      <w:r>
        <w:rPr>
          <w:rFonts w:hint="eastAsia"/>
        </w:rPr>
        <w:t>该项成果总体上达到了国际先进水平，其中在土壤水分点位监测设备和区域土壤墒情遥感监测等方面的研究成果达到国际领先水平</w:t>
      </w:r>
      <w:r>
        <w:rPr>
          <w:rFonts w:hint="eastAsia" w:ascii="仿宋" w:hAnsi="仿宋" w:eastAsia="仿宋"/>
          <w:lang w:eastAsia="zh-CN"/>
        </w:rPr>
        <w:t>”</w:t>
      </w:r>
      <w:r>
        <w:rPr>
          <w:rFonts w:hint="eastAsia"/>
        </w:rPr>
        <w:t>。</w:t>
      </w:r>
    </w:p>
    <w:p>
      <w:pPr>
        <w:pStyle w:val="3"/>
        <w:pageBreakBefore w:val="0"/>
        <w:widowControl w:val="0"/>
        <w:numPr>
          <w:ilvl w:val="0"/>
          <w:numId w:val="0"/>
        </w:numPr>
        <w:kinsoku/>
        <w:wordWrap/>
        <w:overflowPunct/>
        <w:topLinePunct w:val="0"/>
        <w:autoSpaceDE/>
        <w:autoSpaceDN/>
        <w:bidi w:val="0"/>
        <w:adjustRightInd/>
        <w:snapToGrid/>
        <w:ind w:leftChars="0"/>
        <w:textAlignment w:val="auto"/>
      </w:pPr>
      <w:r>
        <w:rPr>
          <w:rFonts w:hint="eastAsia"/>
          <w:lang w:val="en-US" w:eastAsia="zh-CN"/>
        </w:rPr>
        <w:t>五、</w:t>
      </w:r>
      <w:r>
        <w:t>应用情况</w:t>
      </w:r>
    </w:p>
    <w:p>
      <w:pPr>
        <w:pageBreakBefore w:val="0"/>
        <w:widowControl w:val="0"/>
        <w:kinsoku/>
        <w:wordWrap/>
        <w:overflowPunct/>
        <w:topLinePunct w:val="0"/>
        <w:autoSpaceDE/>
        <w:autoSpaceDN/>
        <w:bidi w:val="0"/>
        <w:adjustRightInd/>
        <w:snapToGrid/>
        <w:textAlignment w:val="auto"/>
        <w:rPr>
          <w:rFonts w:hint="eastAsia"/>
        </w:rPr>
      </w:pPr>
      <w:r>
        <w:rPr>
          <w:rFonts w:hint="eastAsia"/>
        </w:rPr>
        <w:t>该项成果已在多个领域得到广泛应用，主要案例有：</w:t>
      </w:r>
    </w:p>
    <w:p>
      <w:pPr>
        <w:pageBreakBefore w:val="0"/>
        <w:widowControl w:val="0"/>
        <w:kinsoku/>
        <w:wordWrap/>
        <w:overflowPunct/>
        <w:topLinePunct w:val="0"/>
        <w:autoSpaceDE/>
        <w:autoSpaceDN/>
        <w:bidi w:val="0"/>
        <w:adjustRightInd/>
        <w:snapToGrid/>
        <w:textAlignment w:val="auto"/>
        <w:rPr>
          <w:rFonts w:hint="eastAsia"/>
        </w:rPr>
      </w:pPr>
      <w:r>
        <w:rPr>
          <w:rFonts w:hint="eastAsia"/>
        </w:rPr>
        <w:t>（1）研制的智能土壤墒情监测仪（智墒仪）已累计销售6000余套，覆盖了全国27个省（市、自治区），广泛应用于农田土壤墒情监测与灌溉用水管理、灌溉水利用系数测算、科学试验研究、农业和生态大数据监测等工作。</w:t>
      </w:r>
    </w:p>
    <w:p>
      <w:pPr>
        <w:pageBreakBefore w:val="0"/>
        <w:widowControl w:val="0"/>
        <w:kinsoku/>
        <w:wordWrap/>
        <w:overflowPunct/>
        <w:topLinePunct w:val="0"/>
        <w:autoSpaceDE/>
        <w:autoSpaceDN/>
        <w:bidi w:val="0"/>
        <w:adjustRightInd/>
        <w:snapToGrid/>
        <w:textAlignment w:val="auto"/>
        <w:rPr>
          <w:rFonts w:hint="eastAsia"/>
        </w:rPr>
      </w:pPr>
      <w:r>
        <w:rPr>
          <w:rFonts w:hint="eastAsia"/>
        </w:rPr>
        <w:t>（2）研制的</w:t>
      </w:r>
      <w:r>
        <w:rPr>
          <w:rFonts w:hint="eastAsia" w:ascii="仿宋" w:hAnsi="仿宋" w:eastAsia="仿宋"/>
          <w:lang w:eastAsia="zh-CN"/>
        </w:rPr>
        <w:t>“</w:t>
      </w:r>
      <w:r>
        <w:rPr>
          <w:rFonts w:hint="eastAsia"/>
        </w:rPr>
        <w:t>区域土壤水分遥感监测技术</w:t>
      </w:r>
      <w:r>
        <w:rPr>
          <w:rFonts w:hint="eastAsia" w:ascii="仿宋" w:hAnsi="仿宋" w:eastAsia="仿宋"/>
          <w:lang w:eastAsia="zh-CN"/>
        </w:rPr>
        <w:t>”</w:t>
      </w:r>
      <w:r>
        <w:rPr>
          <w:rFonts w:hint="eastAsia"/>
        </w:rPr>
        <w:t>已成为农业农村部日常业务</w:t>
      </w:r>
      <w:r>
        <w:rPr>
          <w:rFonts w:hint="eastAsia" w:ascii="仿宋" w:hAnsi="仿宋" w:eastAsia="仿宋"/>
          <w:lang w:eastAsia="zh-CN"/>
        </w:rPr>
        <w:t>“</w:t>
      </w:r>
      <w:r>
        <w:rPr>
          <w:rFonts w:hint="eastAsia"/>
        </w:rPr>
        <w:t>全国耕地土壤墒情动态监测</w:t>
      </w:r>
      <w:r>
        <w:rPr>
          <w:rFonts w:hint="eastAsia" w:ascii="仿宋" w:hAnsi="仿宋" w:eastAsia="仿宋"/>
          <w:lang w:eastAsia="zh-CN"/>
        </w:rPr>
        <w:t>”</w:t>
      </w:r>
      <w:r>
        <w:rPr>
          <w:rFonts w:hint="eastAsia"/>
        </w:rPr>
        <w:t>的支撑技术，每年提交动态监测报告80余期。</w:t>
      </w:r>
    </w:p>
    <w:p>
      <w:pPr>
        <w:pageBreakBefore w:val="0"/>
        <w:widowControl w:val="0"/>
        <w:kinsoku/>
        <w:wordWrap/>
        <w:overflowPunct/>
        <w:topLinePunct w:val="0"/>
        <w:autoSpaceDE/>
        <w:autoSpaceDN/>
        <w:bidi w:val="0"/>
        <w:adjustRightInd/>
        <w:snapToGrid/>
        <w:textAlignment w:val="auto"/>
        <w:rPr>
          <w:rFonts w:hint="eastAsia"/>
        </w:rPr>
      </w:pPr>
      <w:r>
        <w:rPr>
          <w:rFonts w:hint="eastAsia"/>
        </w:rPr>
        <w:t>（3）集成的</w:t>
      </w:r>
      <w:r>
        <w:rPr>
          <w:rFonts w:hint="eastAsia" w:ascii="仿宋" w:hAnsi="仿宋" w:eastAsia="仿宋"/>
          <w:lang w:eastAsia="zh-CN"/>
        </w:rPr>
        <w:t>“</w:t>
      </w:r>
      <w:r>
        <w:rPr>
          <w:rFonts w:hint="eastAsia"/>
        </w:rPr>
        <w:t>农田水分信息自动监测与智能灌溉控制技术</w:t>
      </w:r>
      <w:r>
        <w:rPr>
          <w:rFonts w:hint="eastAsia" w:ascii="仿宋" w:hAnsi="仿宋" w:eastAsia="仿宋"/>
          <w:lang w:eastAsia="zh-CN"/>
        </w:rPr>
        <w:t>”</w:t>
      </w:r>
      <w:r>
        <w:rPr>
          <w:rFonts w:hint="eastAsia"/>
        </w:rPr>
        <w:t>在北京、重庆、宁波等地的现代化农业园区建设中得到推广应用，累计应用面积80多万亩。</w:t>
      </w:r>
    </w:p>
    <w:p>
      <w:pPr>
        <w:pageBreakBefore w:val="0"/>
        <w:widowControl w:val="0"/>
        <w:kinsoku/>
        <w:wordWrap/>
        <w:overflowPunct/>
        <w:topLinePunct w:val="0"/>
        <w:autoSpaceDE/>
        <w:autoSpaceDN/>
        <w:bidi w:val="0"/>
        <w:adjustRightInd/>
        <w:snapToGrid/>
        <w:textAlignment w:val="auto"/>
        <w:rPr>
          <w:rFonts w:hint="eastAsia"/>
          <w:lang w:eastAsia="zh-CN"/>
        </w:rPr>
      </w:pPr>
      <w:r>
        <w:rPr>
          <w:rFonts w:hint="eastAsia"/>
        </w:rPr>
        <w:t>（4）集成的</w:t>
      </w:r>
      <w:r>
        <w:rPr>
          <w:rFonts w:hint="eastAsia" w:ascii="仿宋" w:hAnsi="仿宋" w:eastAsia="仿宋"/>
          <w:lang w:eastAsia="zh-CN"/>
        </w:rPr>
        <w:t>“</w:t>
      </w:r>
      <w:r>
        <w:rPr>
          <w:rFonts w:hint="eastAsia"/>
        </w:rPr>
        <w:t>农田水分信息自动监测与灌溉预报网络化服务技术</w:t>
      </w:r>
      <w:r>
        <w:rPr>
          <w:rFonts w:hint="eastAsia" w:ascii="仿宋" w:hAnsi="仿宋" w:eastAsia="仿宋"/>
          <w:lang w:eastAsia="zh-CN"/>
        </w:rPr>
        <w:t>”</w:t>
      </w:r>
      <w:r>
        <w:rPr>
          <w:rFonts w:hint="eastAsia"/>
        </w:rPr>
        <w:t>在黄淮海地区推广应用3000多万亩，起到了明显的节水、增产、增效作用，经济效益和社会效益显著</w:t>
      </w:r>
      <w:r>
        <w:rPr>
          <w:rFonts w:hint="eastAsia"/>
          <w:lang w:eastAsia="zh-CN"/>
        </w:rPr>
        <w:t>。</w:t>
      </w:r>
    </w:p>
    <w:p>
      <w:pPr>
        <w:pStyle w:val="3"/>
        <w:rPr>
          <w:rFonts w:hint="eastAsia"/>
          <w:lang w:eastAsia="zh-CN"/>
        </w:rPr>
      </w:pPr>
      <w:r>
        <w:rPr>
          <w:rFonts w:hint="eastAsia"/>
          <w:lang w:val="en-US" w:eastAsia="zh-CN"/>
        </w:rPr>
        <w:t>六、</w:t>
      </w:r>
      <w:r>
        <w:t>主要知识产权和标准规范等目录</w:t>
      </w:r>
    </w:p>
    <w:tbl>
      <w:tblPr>
        <w:tblStyle w:val="32"/>
        <w:tblW w:w="935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680"/>
        <w:gridCol w:w="1134"/>
        <w:gridCol w:w="1020"/>
        <w:gridCol w:w="1134"/>
        <w:gridCol w:w="1134"/>
        <w:gridCol w:w="1134"/>
        <w:gridCol w:w="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tcMar>
              <w:left w:w="28" w:type="dxa"/>
              <w:right w:w="28" w:type="dxa"/>
            </w:tcMar>
            <w:vAlign w:val="center"/>
          </w:tcPr>
          <w:p>
            <w:pPr>
              <w:spacing w:line="260" w:lineRule="exact"/>
              <w:ind w:firstLine="0" w:firstLineChars="0"/>
              <w:jc w:val="center"/>
              <w:rPr>
                <w:b/>
                <w:bCs/>
                <w:sz w:val="21"/>
                <w:szCs w:val="21"/>
              </w:rPr>
            </w:pPr>
            <w:r>
              <w:rPr>
                <w:b/>
                <w:bCs/>
                <w:sz w:val="21"/>
                <w:szCs w:val="21"/>
              </w:rPr>
              <w:t>知识产权（标准）类别</w:t>
            </w:r>
          </w:p>
        </w:tc>
        <w:tc>
          <w:tcPr>
            <w:tcW w:w="1134" w:type="dxa"/>
            <w:tcMar>
              <w:left w:w="28" w:type="dxa"/>
              <w:right w:w="28" w:type="dxa"/>
            </w:tcMar>
            <w:vAlign w:val="center"/>
          </w:tcPr>
          <w:p>
            <w:pPr>
              <w:spacing w:line="260" w:lineRule="exact"/>
              <w:ind w:firstLine="0" w:firstLineChars="0"/>
              <w:jc w:val="center"/>
              <w:rPr>
                <w:b/>
                <w:bCs/>
                <w:sz w:val="21"/>
                <w:szCs w:val="21"/>
              </w:rPr>
            </w:pPr>
            <w:r>
              <w:rPr>
                <w:b/>
                <w:bCs/>
                <w:sz w:val="21"/>
                <w:szCs w:val="21"/>
              </w:rPr>
              <w:t>知识产权（标准）具体名称</w:t>
            </w:r>
          </w:p>
        </w:tc>
        <w:tc>
          <w:tcPr>
            <w:tcW w:w="680" w:type="dxa"/>
            <w:tcMar>
              <w:left w:w="28" w:type="dxa"/>
              <w:right w:w="28" w:type="dxa"/>
            </w:tcMar>
            <w:vAlign w:val="center"/>
          </w:tcPr>
          <w:p>
            <w:pPr>
              <w:spacing w:line="260" w:lineRule="exact"/>
              <w:ind w:firstLine="0" w:firstLineChars="0"/>
              <w:jc w:val="center"/>
              <w:rPr>
                <w:b/>
                <w:bCs/>
                <w:sz w:val="21"/>
                <w:szCs w:val="21"/>
              </w:rPr>
            </w:pPr>
            <w:r>
              <w:rPr>
                <w:b/>
                <w:bCs/>
                <w:sz w:val="21"/>
                <w:szCs w:val="21"/>
              </w:rPr>
              <w:t>国家</w:t>
            </w:r>
          </w:p>
          <w:p>
            <w:pPr>
              <w:spacing w:line="260" w:lineRule="exact"/>
              <w:ind w:firstLine="0" w:firstLineChars="0"/>
              <w:jc w:val="center"/>
              <w:rPr>
                <w:b/>
                <w:bCs/>
                <w:sz w:val="21"/>
                <w:szCs w:val="21"/>
              </w:rPr>
            </w:pPr>
          </w:p>
        </w:tc>
        <w:tc>
          <w:tcPr>
            <w:tcW w:w="1134" w:type="dxa"/>
            <w:tcMar>
              <w:left w:w="28" w:type="dxa"/>
              <w:right w:w="28" w:type="dxa"/>
            </w:tcMar>
            <w:vAlign w:val="center"/>
          </w:tcPr>
          <w:p>
            <w:pPr>
              <w:spacing w:line="260" w:lineRule="exact"/>
              <w:ind w:firstLine="0" w:firstLineChars="0"/>
              <w:jc w:val="center"/>
              <w:rPr>
                <w:b/>
                <w:bCs/>
                <w:sz w:val="21"/>
                <w:szCs w:val="21"/>
              </w:rPr>
            </w:pPr>
            <w:r>
              <w:rPr>
                <w:b/>
                <w:bCs/>
                <w:sz w:val="21"/>
                <w:szCs w:val="21"/>
              </w:rPr>
              <w:t>授权号（标准编号）</w:t>
            </w:r>
          </w:p>
        </w:tc>
        <w:tc>
          <w:tcPr>
            <w:tcW w:w="1020" w:type="dxa"/>
            <w:tcMar>
              <w:left w:w="28" w:type="dxa"/>
              <w:right w:w="28" w:type="dxa"/>
            </w:tcMar>
            <w:vAlign w:val="center"/>
          </w:tcPr>
          <w:p>
            <w:pPr>
              <w:spacing w:line="260" w:lineRule="exact"/>
              <w:ind w:firstLine="0" w:firstLineChars="0"/>
              <w:jc w:val="center"/>
              <w:rPr>
                <w:b/>
                <w:bCs/>
                <w:sz w:val="21"/>
                <w:szCs w:val="21"/>
              </w:rPr>
            </w:pPr>
            <w:r>
              <w:rPr>
                <w:b/>
                <w:bCs/>
                <w:sz w:val="21"/>
                <w:szCs w:val="21"/>
              </w:rPr>
              <w:t>授权（标准发布）日期</w:t>
            </w:r>
          </w:p>
        </w:tc>
        <w:tc>
          <w:tcPr>
            <w:tcW w:w="1134" w:type="dxa"/>
            <w:tcMar>
              <w:left w:w="28" w:type="dxa"/>
              <w:right w:w="28" w:type="dxa"/>
            </w:tcMar>
            <w:vAlign w:val="center"/>
          </w:tcPr>
          <w:p>
            <w:pPr>
              <w:spacing w:line="260" w:lineRule="exact"/>
              <w:ind w:firstLine="0" w:firstLineChars="0"/>
              <w:jc w:val="center"/>
              <w:rPr>
                <w:b/>
                <w:bCs/>
                <w:sz w:val="21"/>
                <w:szCs w:val="21"/>
              </w:rPr>
            </w:pPr>
            <w:r>
              <w:rPr>
                <w:b/>
                <w:bCs/>
                <w:sz w:val="21"/>
                <w:szCs w:val="21"/>
              </w:rPr>
              <w:t>证书编号</w:t>
            </w:r>
            <w:r>
              <w:rPr>
                <w:b/>
                <w:bCs/>
                <w:sz w:val="21"/>
                <w:szCs w:val="21"/>
              </w:rPr>
              <w:br w:type="textWrapping"/>
            </w:r>
            <w:r>
              <w:rPr>
                <w:b/>
                <w:bCs/>
                <w:sz w:val="21"/>
                <w:szCs w:val="21"/>
              </w:rPr>
              <w:t>（标准批准发布部门）</w:t>
            </w:r>
          </w:p>
        </w:tc>
        <w:tc>
          <w:tcPr>
            <w:tcW w:w="1134" w:type="dxa"/>
            <w:tcMar>
              <w:left w:w="28" w:type="dxa"/>
              <w:right w:w="28" w:type="dxa"/>
            </w:tcMar>
            <w:vAlign w:val="center"/>
          </w:tcPr>
          <w:p>
            <w:pPr>
              <w:spacing w:line="260" w:lineRule="exact"/>
              <w:ind w:firstLine="0" w:firstLineChars="0"/>
              <w:jc w:val="center"/>
              <w:rPr>
                <w:b/>
                <w:bCs/>
                <w:sz w:val="21"/>
                <w:szCs w:val="21"/>
              </w:rPr>
            </w:pPr>
            <w:r>
              <w:rPr>
                <w:b/>
                <w:bCs/>
                <w:sz w:val="21"/>
                <w:szCs w:val="21"/>
              </w:rPr>
              <w:t>权利人（标准起草单位）</w:t>
            </w:r>
          </w:p>
        </w:tc>
        <w:tc>
          <w:tcPr>
            <w:tcW w:w="1134" w:type="dxa"/>
            <w:tcMar>
              <w:left w:w="28" w:type="dxa"/>
              <w:right w:w="28" w:type="dxa"/>
            </w:tcMar>
            <w:vAlign w:val="center"/>
          </w:tcPr>
          <w:p>
            <w:pPr>
              <w:spacing w:line="260" w:lineRule="exact"/>
              <w:ind w:firstLine="0" w:firstLineChars="0"/>
              <w:jc w:val="center"/>
              <w:rPr>
                <w:b/>
                <w:bCs/>
                <w:sz w:val="21"/>
                <w:szCs w:val="21"/>
              </w:rPr>
            </w:pPr>
            <w:r>
              <w:rPr>
                <w:b/>
                <w:bCs/>
                <w:sz w:val="21"/>
                <w:szCs w:val="21"/>
              </w:rPr>
              <w:t>发明人（标准起草人）</w:t>
            </w:r>
          </w:p>
        </w:tc>
        <w:tc>
          <w:tcPr>
            <w:tcW w:w="850" w:type="dxa"/>
            <w:tcMar>
              <w:left w:w="28" w:type="dxa"/>
              <w:right w:w="28" w:type="dxa"/>
            </w:tcMar>
            <w:vAlign w:val="center"/>
          </w:tcPr>
          <w:p>
            <w:pPr>
              <w:spacing w:line="260" w:lineRule="exact"/>
              <w:ind w:firstLine="0" w:firstLineChars="0"/>
              <w:jc w:val="center"/>
              <w:rPr>
                <w:b/>
                <w:bCs/>
                <w:sz w:val="21"/>
                <w:szCs w:val="21"/>
              </w:rPr>
            </w:pPr>
            <w:r>
              <w:rPr>
                <w:b/>
                <w:bCs/>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tcMar>
              <w:left w:w="28" w:type="dxa"/>
              <w:right w:w="28" w:type="dxa"/>
            </w:tcMar>
            <w:vAlign w:val="center"/>
          </w:tcPr>
          <w:p>
            <w:pPr>
              <w:adjustRightInd w:val="0"/>
              <w:snapToGrid w:val="0"/>
              <w:spacing w:line="260" w:lineRule="exact"/>
              <w:ind w:firstLine="0" w:firstLineChars="0"/>
              <w:jc w:val="center"/>
              <w:rPr>
                <w:b/>
                <w:bCs/>
                <w:sz w:val="21"/>
                <w:szCs w:val="21"/>
              </w:rPr>
            </w:pPr>
            <w:r>
              <w:rPr>
                <w:color w:val="000000"/>
                <w:spacing w:val="-4"/>
                <w:sz w:val="21"/>
                <w:szCs w:val="21"/>
              </w:rPr>
              <w:t>发明专利</w:t>
            </w:r>
          </w:p>
        </w:tc>
        <w:tc>
          <w:tcPr>
            <w:tcW w:w="1134" w:type="dxa"/>
            <w:tcMar>
              <w:left w:w="28" w:type="dxa"/>
              <w:right w:w="28" w:type="dxa"/>
            </w:tcMar>
            <w:vAlign w:val="center"/>
          </w:tcPr>
          <w:p>
            <w:pPr>
              <w:adjustRightInd w:val="0"/>
              <w:snapToGrid w:val="0"/>
              <w:spacing w:line="260" w:lineRule="exact"/>
              <w:ind w:firstLine="0" w:firstLineChars="0"/>
              <w:rPr>
                <w:b/>
                <w:bCs/>
                <w:sz w:val="21"/>
                <w:szCs w:val="21"/>
              </w:rPr>
            </w:pPr>
            <w:r>
              <w:rPr>
                <w:sz w:val="21"/>
                <w:szCs w:val="21"/>
              </w:rPr>
              <w:t>根据作物缺水逆境生理反应进行灌溉的控制方法及其装置</w:t>
            </w:r>
          </w:p>
        </w:tc>
        <w:tc>
          <w:tcPr>
            <w:tcW w:w="680" w:type="dxa"/>
            <w:tcMar>
              <w:left w:w="28" w:type="dxa"/>
              <w:right w:w="28" w:type="dxa"/>
            </w:tcMar>
            <w:vAlign w:val="center"/>
          </w:tcPr>
          <w:p>
            <w:pPr>
              <w:snapToGrid w:val="0"/>
              <w:spacing w:line="260" w:lineRule="exact"/>
              <w:ind w:firstLine="0" w:firstLineChars="0"/>
              <w:jc w:val="center"/>
              <w:rPr>
                <w:b/>
                <w:bCs/>
                <w:sz w:val="21"/>
                <w:szCs w:val="21"/>
              </w:rPr>
            </w:pPr>
            <w:r>
              <w:rPr>
                <w:sz w:val="21"/>
                <w:szCs w:val="21"/>
              </w:rPr>
              <w:t>中国</w:t>
            </w:r>
          </w:p>
        </w:tc>
        <w:tc>
          <w:tcPr>
            <w:tcW w:w="1134" w:type="dxa"/>
            <w:tcMar>
              <w:left w:w="28" w:type="dxa"/>
              <w:right w:w="28" w:type="dxa"/>
            </w:tcMar>
            <w:vAlign w:val="center"/>
          </w:tcPr>
          <w:p>
            <w:pPr>
              <w:adjustRightInd w:val="0"/>
              <w:snapToGrid w:val="0"/>
              <w:spacing w:line="260" w:lineRule="exact"/>
              <w:ind w:firstLine="0" w:firstLineChars="0"/>
              <w:rPr>
                <w:b/>
                <w:bCs/>
                <w:sz w:val="21"/>
                <w:szCs w:val="21"/>
              </w:rPr>
            </w:pPr>
            <w:r>
              <w:rPr>
                <w:sz w:val="21"/>
                <w:szCs w:val="21"/>
              </w:rPr>
              <w:t>ZL200410060260.4</w:t>
            </w:r>
          </w:p>
        </w:tc>
        <w:tc>
          <w:tcPr>
            <w:tcW w:w="1020" w:type="dxa"/>
            <w:tcMar>
              <w:left w:w="28" w:type="dxa"/>
              <w:right w:w="28" w:type="dxa"/>
            </w:tcMar>
            <w:vAlign w:val="center"/>
          </w:tcPr>
          <w:p>
            <w:pPr>
              <w:spacing w:line="260" w:lineRule="exact"/>
              <w:ind w:firstLine="0" w:firstLineChars="0"/>
              <w:jc w:val="center"/>
              <w:rPr>
                <w:bCs/>
                <w:sz w:val="21"/>
                <w:szCs w:val="21"/>
              </w:rPr>
            </w:pPr>
            <w:r>
              <w:rPr>
                <w:bCs/>
                <w:sz w:val="21"/>
                <w:szCs w:val="21"/>
              </w:rPr>
              <w:t>2007.05.16</w:t>
            </w:r>
          </w:p>
        </w:tc>
        <w:tc>
          <w:tcPr>
            <w:tcW w:w="1134" w:type="dxa"/>
            <w:tcMar>
              <w:left w:w="28" w:type="dxa"/>
              <w:right w:w="28" w:type="dxa"/>
            </w:tcMar>
            <w:vAlign w:val="center"/>
          </w:tcPr>
          <w:p>
            <w:pPr>
              <w:spacing w:line="260" w:lineRule="exact"/>
              <w:ind w:firstLine="0" w:firstLineChars="0"/>
              <w:jc w:val="center"/>
              <w:rPr>
                <w:bCs/>
                <w:sz w:val="21"/>
                <w:szCs w:val="21"/>
              </w:rPr>
            </w:pPr>
            <w:r>
              <w:rPr>
                <w:bCs/>
                <w:sz w:val="21"/>
                <w:szCs w:val="21"/>
              </w:rPr>
              <w:t>325716</w:t>
            </w:r>
          </w:p>
        </w:tc>
        <w:tc>
          <w:tcPr>
            <w:tcW w:w="1134" w:type="dxa"/>
            <w:tcMar>
              <w:left w:w="28" w:type="dxa"/>
              <w:right w:w="28" w:type="dxa"/>
            </w:tcMar>
            <w:vAlign w:val="center"/>
          </w:tcPr>
          <w:p>
            <w:pPr>
              <w:spacing w:line="260" w:lineRule="exact"/>
              <w:ind w:firstLine="0" w:firstLineChars="0"/>
              <w:rPr>
                <w:b/>
                <w:bCs/>
                <w:sz w:val="21"/>
                <w:szCs w:val="21"/>
              </w:rPr>
            </w:pPr>
            <w:r>
              <w:rPr>
                <w:color w:val="000000"/>
                <w:spacing w:val="-4"/>
                <w:sz w:val="21"/>
                <w:szCs w:val="21"/>
              </w:rPr>
              <w:t>中国农业科学院农田灌溉研究所</w:t>
            </w:r>
          </w:p>
        </w:tc>
        <w:tc>
          <w:tcPr>
            <w:tcW w:w="1134" w:type="dxa"/>
            <w:tcMar>
              <w:left w:w="28" w:type="dxa"/>
              <w:right w:w="28" w:type="dxa"/>
            </w:tcMar>
            <w:vAlign w:val="center"/>
          </w:tcPr>
          <w:p>
            <w:pPr>
              <w:adjustRightInd w:val="0"/>
              <w:snapToGrid w:val="0"/>
              <w:spacing w:line="260" w:lineRule="exact"/>
              <w:ind w:firstLine="0" w:firstLineChars="0"/>
              <w:rPr>
                <w:b/>
                <w:bCs/>
                <w:sz w:val="21"/>
                <w:szCs w:val="21"/>
              </w:rPr>
            </w:pPr>
            <w:r>
              <w:rPr>
                <w:color w:val="000000"/>
                <w:spacing w:val="-4"/>
                <w:sz w:val="21"/>
                <w:szCs w:val="21"/>
              </w:rPr>
              <w:t>高胜国，段爱旺，孟兆江，刘祖贵，张寄阳</w:t>
            </w:r>
          </w:p>
        </w:tc>
        <w:tc>
          <w:tcPr>
            <w:tcW w:w="850" w:type="dxa"/>
            <w:tcMar>
              <w:left w:w="28" w:type="dxa"/>
              <w:right w:w="28" w:type="dxa"/>
            </w:tcMar>
            <w:vAlign w:val="center"/>
          </w:tcPr>
          <w:p>
            <w:pPr>
              <w:spacing w:line="260" w:lineRule="exact"/>
              <w:ind w:firstLine="0" w:firstLineChars="0"/>
              <w:jc w:val="center"/>
              <w:rPr>
                <w:bCs/>
                <w:sz w:val="21"/>
                <w:szCs w:val="21"/>
              </w:rPr>
            </w:pPr>
            <w:r>
              <w:rPr>
                <w:rFonts w:hint="eastAsia"/>
                <w:bCs/>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tcMar>
              <w:left w:w="28" w:type="dxa"/>
              <w:right w:w="28" w:type="dxa"/>
            </w:tcMar>
            <w:vAlign w:val="center"/>
          </w:tcPr>
          <w:p>
            <w:pPr>
              <w:adjustRightInd w:val="0"/>
              <w:snapToGrid w:val="0"/>
              <w:spacing w:line="260" w:lineRule="exact"/>
              <w:ind w:firstLine="0" w:firstLineChars="0"/>
              <w:jc w:val="center"/>
              <w:rPr>
                <w:color w:val="000000"/>
                <w:spacing w:val="-4"/>
                <w:sz w:val="21"/>
                <w:szCs w:val="21"/>
              </w:rPr>
            </w:pPr>
            <w:r>
              <w:rPr>
                <w:color w:val="000000"/>
                <w:spacing w:val="-4"/>
                <w:sz w:val="21"/>
                <w:szCs w:val="21"/>
              </w:rPr>
              <w:t>发明专利</w:t>
            </w:r>
          </w:p>
        </w:tc>
        <w:tc>
          <w:tcPr>
            <w:tcW w:w="1134" w:type="dxa"/>
            <w:tcMar>
              <w:left w:w="28" w:type="dxa"/>
              <w:right w:w="28" w:type="dxa"/>
            </w:tcMar>
            <w:vAlign w:val="center"/>
          </w:tcPr>
          <w:p>
            <w:pPr>
              <w:adjustRightInd w:val="0"/>
              <w:snapToGrid w:val="0"/>
              <w:spacing w:line="260" w:lineRule="exact"/>
              <w:ind w:left="80" w:leftChars="25" w:firstLine="0" w:firstLineChars="0"/>
              <w:rPr>
                <w:sz w:val="21"/>
                <w:szCs w:val="21"/>
              </w:rPr>
            </w:pPr>
            <w:r>
              <w:rPr>
                <w:color w:val="000000"/>
                <w:spacing w:val="-4"/>
                <w:sz w:val="21"/>
                <w:szCs w:val="21"/>
              </w:rPr>
              <w:t>植物茎秆直径变差测量变送器</w:t>
            </w:r>
          </w:p>
        </w:tc>
        <w:tc>
          <w:tcPr>
            <w:tcW w:w="680" w:type="dxa"/>
            <w:tcMar>
              <w:left w:w="28" w:type="dxa"/>
              <w:right w:w="28" w:type="dxa"/>
            </w:tcMar>
            <w:vAlign w:val="center"/>
          </w:tcPr>
          <w:p>
            <w:pPr>
              <w:snapToGrid w:val="0"/>
              <w:spacing w:line="260" w:lineRule="exact"/>
              <w:ind w:firstLine="0" w:firstLineChars="0"/>
              <w:jc w:val="center"/>
              <w:rPr>
                <w:sz w:val="21"/>
                <w:szCs w:val="21"/>
              </w:rPr>
            </w:pPr>
            <w:r>
              <w:rPr>
                <w:color w:val="000000"/>
                <w:spacing w:val="-4"/>
                <w:sz w:val="21"/>
                <w:szCs w:val="21"/>
              </w:rPr>
              <w:t>中国</w:t>
            </w:r>
          </w:p>
        </w:tc>
        <w:tc>
          <w:tcPr>
            <w:tcW w:w="1134" w:type="dxa"/>
            <w:tcMar>
              <w:left w:w="28" w:type="dxa"/>
              <w:right w:w="28" w:type="dxa"/>
            </w:tcMar>
            <w:vAlign w:val="center"/>
          </w:tcPr>
          <w:p>
            <w:pPr>
              <w:spacing w:line="260" w:lineRule="exact"/>
              <w:ind w:firstLine="0" w:firstLineChars="0"/>
              <w:rPr>
                <w:sz w:val="21"/>
                <w:szCs w:val="21"/>
              </w:rPr>
            </w:pPr>
            <w:r>
              <w:rPr>
                <w:color w:val="000000"/>
                <w:spacing w:val="-4"/>
                <w:sz w:val="21"/>
                <w:szCs w:val="21"/>
              </w:rPr>
              <w:t>ZL200410060504.9</w:t>
            </w:r>
          </w:p>
        </w:tc>
        <w:tc>
          <w:tcPr>
            <w:tcW w:w="1020" w:type="dxa"/>
            <w:tcMar>
              <w:left w:w="28" w:type="dxa"/>
              <w:right w:w="28" w:type="dxa"/>
            </w:tcMar>
            <w:vAlign w:val="center"/>
          </w:tcPr>
          <w:p>
            <w:pPr>
              <w:spacing w:line="260" w:lineRule="exact"/>
              <w:ind w:firstLine="0" w:firstLineChars="0"/>
              <w:jc w:val="center"/>
              <w:rPr>
                <w:bCs/>
                <w:sz w:val="21"/>
                <w:szCs w:val="21"/>
              </w:rPr>
            </w:pPr>
            <w:r>
              <w:rPr>
                <w:bCs/>
                <w:sz w:val="21"/>
                <w:szCs w:val="21"/>
              </w:rPr>
              <w:t>2007.10.10</w:t>
            </w:r>
          </w:p>
        </w:tc>
        <w:tc>
          <w:tcPr>
            <w:tcW w:w="1134" w:type="dxa"/>
            <w:tcMar>
              <w:left w:w="28" w:type="dxa"/>
              <w:right w:w="28" w:type="dxa"/>
            </w:tcMar>
            <w:vAlign w:val="center"/>
          </w:tcPr>
          <w:p>
            <w:pPr>
              <w:spacing w:line="260" w:lineRule="exact"/>
              <w:ind w:firstLine="0" w:firstLineChars="0"/>
              <w:jc w:val="center"/>
              <w:rPr>
                <w:bCs/>
                <w:sz w:val="21"/>
                <w:szCs w:val="21"/>
              </w:rPr>
            </w:pPr>
            <w:r>
              <w:rPr>
                <w:bCs/>
                <w:sz w:val="21"/>
                <w:szCs w:val="21"/>
              </w:rPr>
              <w:t>351316</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中国农业科学院农田灌溉研究所</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高胜国，段爱旺，孟兆江，刘祖贵，张寄阳，肖俊夫，陈金平</w:t>
            </w:r>
          </w:p>
        </w:tc>
        <w:tc>
          <w:tcPr>
            <w:tcW w:w="850" w:type="dxa"/>
            <w:tcMar>
              <w:left w:w="28" w:type="dxa"/>
              <w:right w:w="28" w:type="dxa"/>
            </w:tcMar>
            <w:vAlign w:val="center"/>
          </w:tcPr>
          <w:p>
            <w:pPr>
              <w:spacing w:line="260" w:lineRule="exact"/>
              <w:ind w:firstLine="0" w:firstLineChars="0"/>
              <w:jc w:val="center"/>
              <w:rPr>
                <w:bCs/>
                <w:sz w:val="21"/>
                <w:szCs w:val="21"/>
              </w:rPr>
            </w:pPr>
            <w:r>
              <w:rPr>
                <w:rFonts w:hint="eastAsia"/>
                <w:bCs/>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tcMar>
              <w:left w:w="28" w:type="dxa"/>
              <w:right w:w="28" w:type="dxa"/>
            </w:tcMar>
            <w:vAlign w:val="center"/>
          </w:tcPr>
          <w:p>
            <w:pPr>
              <w:adjustRightInd w:val="0"/>
              <w:snapToGrid w:val="0"/>
              <w:spacing w:line="260" w:lineRule="exact"/>
              <w:ind w:firstLine="0" w:firstLineChars="0"/>
              <w:jc w:val="center"/>
              <w:rPr>
                <w:color w:val="000000"/>
                <w:spacing w:val="-4"/>
                <w:sz w:val="21"/>
                <w:szCs w:val="21"/>
              </w:rPr>
            </w:pPr>
            <w:r>
              <w:rPr>
                <w:color w:val="000000"/>
                <w:spacing w:val="-4"/>
                <w:sz w:val="21"/>
                <w:szCs w:val="21"/>
              </w:rPr>
              <w:t>发明专利</w:t>
            </w:r>
          </w:p>
        </w:tc>
        <w:tc>
          <w:tcPr>
            <w:tcW w:w="1134" w:type="dxa"/>
            <w:tcMar>
              <w:left w:w="28" w:type="dxa"/>
              <w:right w:w="28" w:type="dxa"/>
            </w:tcMar>
            <w:vAlign w:val="center"/>
          </w:tcPr>
          <w:p>
            <w:pPr>
              <w:adjustRightInd w:val="0"/>
              <w:snapToGrid w:val="0"/>
              <w:spacing w:line="260" w:lineRule="exact"/>
              <w:ind w:left="80" w:leftChars="25" w:firstLine="0" w:firstLineChars="0"/>
              <w:rPr>
                <w:color w:val="000000"/>
                <w:spacing w:val="-4"/>
                <w:sz w:val="21"/>
                <w:szCs w:val="21"/>
              </w:rPr>
            </w:pPr>
            <w:r>
              <w:rPr>
                <w:color w:val="000000"/>
                <w:spacing w:val="-4"/>
                <w:sz w:val="21"/>
                <w:szCs w:val="21"/>
              </w:rPr>
              <w:t>农田灌溉指示装置及其使用方法</w:t>
            </w:r>
          </w:p>
        </w:tc>
        <w:tc>
          <w:tcPr>
            <w:tcW w:w="680" w:type="dxa"/>
            <w:tcMar>
              <w:left w:w="28" w:type="dxa"/>
              <w:right w:w="28" w:type="dxa"/>
            </w:tcMar>
            <w:vAlign w:val="center"/>
          </w:tcPr>
          <w:p>
            <w:pPr>
              <w:snapToGrid w:val="0"/>
              <w:spacing w:line="260" w:lineRule="exact"/>
              <w:ind w:firstLine="0" w:firstLineChars="0"/>
              <w:jc w:val="center"/>
              <w:rPr>
                <w:color w:val="000000"/>
                <w:spacing w:val="-4"/>
                <w:sz w:val="21"/>
                <w:szCs w:val="21"/>
              </w:rPr>
            </w:pPr>
            <w:r>
              <w:rPr>
                <w:sz w:val="21"/>
                <w:szCs w:val="21"/>
              </w:rPr>
              <w:t>中国</w:t>
            </w:r>
          </w:p>
        </w:tc>
        <w:tc>
          <w:tcPr>
            <w:tcW w:w="1134" w:type="dxa"/>
            <w:tcMar>
              <w:left w:w="28" w:type="dxa"/>
              <w:right w:w="28" w:type="dxa"/>
            </w:tcMar>
            <w:vAlign w:val="center"/>
          </w:tcPr>
          <w:p>
            <w:pPr>
              <w:adjustRightInd w:val="0"/>
              <w:snapToGrid w:val="0"/>
              <w:spacing w:line="260" w:lineRule="exact"/>
              <w:ind w:firstLine="0" w:firstLineChars="0"/>
              <w:rPr>
                <w:color w:val="000000"/>
                <w:spacing w:val="-4"/>
                <w:sz w:val="21"/>
                <w:szCs w:val="21"/>
              </w:rPr>
            </w:pPr>
            <w:r>
              <w:rPr>
                <w:color w:val="000000"/>
                <w:spacing w:val="-4"/>
                <w:sz w:val="21"/>
                <w:szCs w:val="21"/>
              </w:rPr>
              <w:t>ZL201310095243.3</w:t>
            </w:r>
          </w:p>
        </w:tc>
        <w:tc>
          <w:tcPr>
            <w:tcW w:w="1020" w:type="dxa"/>
            <w:tcMar>
              <w:left w:w="28" w:type="dxa"/>
              <w:right w:w="28" w:type="dxa"/>
            </w:tcMar>
            <w:vAlign w:val="center"/>
          </w:tcPr>
          <w:p>
            <w:pPr>
              <w:spacing w:line="260" w:lineRule="exact"/>
              <w:ind w:firstLine="0" w:firstLineChars="0"/>
              <w:jc w:val="center"/>
              <w:rPr>
                <w:bCs/>
                <w:sz w:val="21"/>
                <w:szCs w:val="21"/>
              </w:rPr>
            </w:pPr>
            <w:r>
              <w:rPr>
                <w:bCs/>
                <w:sz w:val="21"/>
                <w:szCs w:val="21"/>
              </w:rPr>
              <w:t>2015.07.08</w:t>
            </w:r>
          </w:p>
        </w:tc>
        <w:tc>
          <w:tcPr>
            <w:tcW w:w="1134" w:type="dxa"/>
            <w:tcMar>
              <w:left w:w="28" w:type="dxa"/>
              <w:right w:w="28" w:type="dxa"/>
            </w:tcMar>
            <w:vAlign w:val="center"/>
          </w:tcPr>
          <w:p>
            <w:pPr>
              <w:spacing w:line="260" w:lineRule="exact"/>
              <w:ind w:firstLine="0" w:firstLineChars="0"/>
              <w:jc w:val="center"/>
              <w:rPr>
                <w:bCs/>
                <w:sz w:val="21"/>
                <w:szCs w:val="21"/>
              </w:rPr>
            </w:pPr>
            <w:r>
              <w:rPr>
                <w:bCs/>
                <w:sz w:val="21"/>
                <w:szCs w:val="21"/>
              </w:rPr>
              <w:t>1719520</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中国农业科学院农田灌溉研究所</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张寄阳，宁慧峰，申孝军，刘小飞，王峰，刘浩</w:t>
            </w:r>
          </w:p>
        </w:tc>
        <w:tc>
          <w:tcPr>
            <w:tcW w:w="850" w:type="dxa"/>
            <w:tcMar>
              <w:left w:w="28" w:type="dxa"/>
              <w:right w:w="28" w:type="dxa"/>
            </w:tcMar>
            <w:vAlign w:val="center"/>
          </w:tcPr>
          <w:p>
            <w:pPr>
              <w:spacing w:line="260" w:lineRule="exact"/>
              <w:ind w:firstLine="0" w:firstLineChars="0"/>
              <w:jc w:val="center"/>
              <w:rPr>
                <w:bCs/>
                <w:sz w:val="21"/>
                <w:szCs w:val="21"/>
              </w:rPr>
            </w:pPr>
            <w:r>
              <w:rPr>
                <w:rFonts w:hint="eastAsia"/>
                <w:bCs/>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tcMar>
              <w:left w:w="28" w:type="dxa"/>
              <w:right w:w="28" w:type="dxa"/>
            </w:tcMar>
            <w:vAlign w:val="center"/>
          </w:tcPr>
          <w:p>
            <w:pPr>
              <w:adjustRightInd w:val="0"/>
              <w:snapToGrid w:val="0"/>
              <w:spacing w:line="260" w:lineRule="exact"/>
              <w:ind w:firstLine="0" w:firstLineChars="0"/>
              <w:jc w:val="center"/>
              <w:rPr>
                <w:color w:val="000000"/>
                <w:spacing w:val="-4"/>
                <w:sz w:val="21"/>
                <w:szCs w:val="21"/>
              </w:rPr>
            </w:pPr>
            <w:r>
              <w:rPr>
                <w:color w:val="000000"/>
                <w:spacing w:val="-4"/>
                <w:sz w:val="21"/>
                <w:szCs w:val="21"/>
              </w:rPr>
              <w:t>发明专利</w:t>
            </w:r>
          </w:p>
        </w:tc>
        <w:tc>
          <w:tcPr>
            <w:tcW w:w="1134" w:type="dxa"/>
            <w:tcMar>
              <w:left w:w="28" w:type="dxa"/>
              <w:right w:w="28" w:type="dxa"/>
            </w:tcMar>
            <w:vAlign w:val="center"/>
          </w:tcPr>
          <w:p>
            <w:pPr>
              <w:adjustRightInd w:val="0"/>
              <w:snapToGrid w:val="0"/>
              <w:spacing w:line="260" w:lineRule="exact"/>
              <w:ind w:left="80" w:leftChars="25" w:firstLine="0" w:firstLineChars="0"/>
              <w:rPr>
                <w:color w:val="000000"/>
                <w:spacing w:val="-4"/>
                <w:sz w:val="21"/>
                <w:szCs w:val="21"/>
              </w:rPr>
            </w:pPr>
            <w:r>
              <w:rPr>
                <w:color w:val="000000"/>
                <w:spacing w:val="-4"/>
                <w:sz w:val="21"/>
                <w:szCs w:val="21"/>
              </w:rPr>
              <w:t>农田墒情远程采集发布系统</w:t>
            </w:r>
          </w:p>
        </w:tc>
        <w:tc>
          <w:tcPr>
            <w:tcW w:w="680" w:type="dxa"/>
            <w:tcMar>
              <w:left w:w="28" w:type="dxa"/>
              <w:right w:w="28" w:type="dxa"/>
            </w:tcMar>
            <w:vAlign w:val="center"/>
          </w:tcPr>
          <w:p>
            <w:pPr>
              <w:snapToGrid w:val="0"/>
              <w:spacing w:line="260" w:lineRule="exact"/>
              <w:ind w:firstLine="0" w:firstLineChars="0"/>
              <w:jc w:val="center"/>
              <w:rPr>
                <w:sz w:val="21"/>
                <w:szCs w:val="21"/>
              </w:rPr>
            </w:pPr>
            <w:r>
              <w:rPr>
                <w:sz w:val="21"/>
                <w:szCs w:val="21"/>
              </w:rPr>
              <w:t>中国</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ZL201210343218.8</w:t>
            </w:r>
          </w:p>
        </w:tc>
        <w:tc>
          <w:tcPr>
            <w:tcW w:w="1020" w:type="dxa"/>
            <w:tcMar>
              <w:left w:w="28" w:type="dxa"/>
              <w:right w:w="28" w:type="dxa"/>
            </w:tcMar>
            <w:vAlign w:val="center"/>
          </w:tcPr>
          <w:p>
            <w:pPr>
              <w:spacing w:line="260" w:lineRule="exact"/>
              <w:ind w:firstLine="0" w:firstLineChars="0"/>
              <w:jc w:val="center"/>
              <w:rPr>
                <w:bCs/>
                <w:sz w:val="21"/>
                <w:szCs w:val="21"/>
              </w:rPr>
            </w:pPr>
            <w:r>
              <w:rPr>
                <w:bCs/>
                <w:sz w:val="21"/>
                <w:szCs w:val="21"/>
              </w:rPr>
              <w:t>2017.07.02</w:t>
            </w:r>
          </w:p>
        </w:tc>
        <w:tc>
          <w:tcPr>
            <w:tcW w:w="1134" w:type="dxa"/>
            <w:tcMar>
              <w:left w:w="28" w:type="dxa"/>
              <w:right w:w="28" w:type="dxa"/>
            </w:tcMar>
            <w:vAlign w:val="center"/>
          </w:tcPr>
          <w:p>
            <w:pPr>
              <w:spacing w:line="260" w:lineRule="exact"/>
              <w:ind w:firstLine="0" w:firstLineChars="0"/>
              <w:jc w:val="center"/>
              <w:rPr>
                <w:bCs/>
                <w:sz w:val="21"/>
                <w:szCs w:val="21"/>
              </w:rPr>
            </w:pPr>
            <w:r>
              <w:rPr>
                <w:bCs/>
                <w:sz w:val="21"/>
                <w:szCs w:val="21"/>
              </w:rPr>
              <w:t>1433585</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北京农业智能装备技术研究中心</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郑文刚，高祥照，邢振，申长军，李文龙，张馨</w:t>
            </w:r>
          </w:p>
        </w:tc>
        <w:tc>
          <w:tcPr>
            <w:tcW w:w="850" w:type="dxa"/>
            <w:tcMar>
              <w:left w:w="28" w:type="dxa"/>
              <w:right w:w="28" w:type="dxa"/>
            </w:tcMar>
            <w:vAlign w:val="center"/>
          </w:tcPr>
          <w:p>
            <w:pPr>
              <w:spacing w:line="260" w:lineRule="exact"/>
              <w:ind w:firstLine="0" w:firstLineChars="0"/>
              <w:jc w:val="center"/>
              <w:rPr>
                <w:bCs/>
                <w:sz w:val="21"/>
                <w:szCs w:val="21"/>
              </w:rPr>
            </w:pPr>
            <w:r>
              <w:rPr>
                <w:rFonts w:hint="eastAsia"/>
                <w:bCs/>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tcMar>
              <w:left w:w="28" w:type="dxa"/>
              <w:right w:w="28" w:type="dxa"/>
            </w:tcMar>
            <w:vAlign w:val="center"/>
          </w:tcPr>
          <w:p>
            <w:pPr>
              <w:spacing w:line="260" w:lineRule="exact"/>
              <w:ind w:firstLine="0" w:firstLineChars="0"/>
              <w:jc w:val="center"/>
              <w:rPr>
                <w:color w:val="000000"/>
                <w:spacing w:val="-4"/>
                <w:sz w:val="21"/>
                <w:szCs w:val="21"/>
              </w:rPr>
            </w:pPr>
            <w:r>
              <w:rPr>
                <w:color w:val="000000"/>
                <w:spacing w:val="-4"/>
                <w:sz w:val="21"/>
                <w:szCs w:val="21"/>
              </w:rPr>
              <w:t>发明专利</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一种无线电磁阀的射频唤醒电路</w:t>
            </w:r>
          </w:p>
        </w:tc>
        <w:tc>
          <w:tcPr>
            <w:tcW w:w="680" w:type="dxa"/>
            <w:tcMar>
              <w:left w:w="28" w:type="dxa"/>
              <w:right w:w="28" w:type="dxa"/>
            </w:tcMar>
            <w:vAlign w:val="center"/>
          </w:tcPr>
          <w:p>
            <w:pPr>
              <w:snapToGrid w:val="0"/>
              <w:spacing w:line="260" w:lineRule="exact"/>
              <w:ind w:firstLine="0" w:firstLineChars="0"/>
              <w:jc w:val="center"/>
              <w:rPr>
                <w:sz w:val="21"/>
                <w:szCs w:val="21"/>
              </w:rPr>
            </w:pPr>
            <w:r>
              <w:rPr>
                <w:sz w:val="21"/>
                <w:szCs w:val="21"/>
              </w:rPr>
              <w:t>中国</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ZL201410053870.5</w:t>
            </w:r>
          </w:p>
        </w:tc>
        <w:tc>
          <w:tcPr>
            <w:tcW w:w="1020" w:type="dxa"/>
            <w:tcMar>
              <w:left w:w="28" w:type="dxa"/>
              <w:right w:w="28" w:type="dxa"/>
            </w:tcMar>
            <w:vAlign w:val="center"/>
          </w:tcPr>
          <w:p>
            <w:pPr>
              <w:spacing w:line="260" w:lineRule="exact"/>
              <w:ind w:firstLine="0" w:firstLineChars="0"/>
              <w:jc w:val="center"/>
              <w:rPr>
                <w:bCs/>
                <w:sz w:val="21"/>
                <w:szCs w:val="21"/>
              </w:rPr>
            </w:pPr>
            <w:r>
              <w:rPr>
                <w:bCs/>
                <w:sz w:val="21"/>
                <w:szCs w:val="21"/>
              </w:rPr>
              <w:t>2016.02.10</w:t>
            </w:r>
          </w:p>
        </w:tc>
        <w:tc>
          <w:tcPr>
            <w:tcW w:w="1134" w:type="dxa"/>
            <w:tcMar>
              <w:left w:w="28" w:type="dxa"/>
              <w:right w:w="28" w:type="dxa"/>
            </w:tcMar>
            <w:vAlign w:val="center"/>
          </w:tcPr>
          <w:p>
            <w:pPr>
              <w:spacing w:line="260" w:lineRule="exact"/>
              <w:ind w:firstLine="0" w:firstLineChars="0"/>
              <w:jc w:val="center"/>
              <w:rPr>
                <w:bCs/>
                <w:sz w:val="21"/>
                <w:szCs w:val="21"/>
              </w:rPr>
            </w:pPr>
            <w:r>
              <w:rPr>
                <w:bCs/>
                <w:sz w:val="21"/>
                <w:szCs w:val="21"/>
              </w:rPr>
              <w:t>1948994</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北京农业信息技术研究中心</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申长军，赵春江，郑文刚，邢振，王明飞，张石锐，李金雷，鲍锋，郭瑞</w:t>
            </w:r>
          </w:p>
        </w:tc>
        <w:tc>
          <w:tcPr>
            <w:tcW w:w="850" w:type="dxa"/>
            <w:tcMar>
              <w:left w:w="28" w:type="dxa"/>
              <w:right w:w="28" w:type="dxa"/>
            </w:tcMar>
            <w:vAlign w:val="center"/>
          </w:tcPr>
          <w:p>
            <w:pPr>
              <w:spacing w:line="260" w:lineRule="exact"/>
              <w:ind w:firstLine="0" w:firstLineChars="0"/>
              <w:jc w:val="center"/>
              <w:rPr>
                <w:rFonts w:hint="eastAsia"/>
                <w:bCs/>
                <w:sz w:val="21"/>
                <w:szCs w:val="21"/>
              </w:rPr>
            </w:pPr>
            <w:r>
              <w:rPr>
                <w:rFonts w:hint="eastAsia"/>
                <w:bCs/>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tcMar>
              <w:left w:w="28" w:type="dxa"/>
              <w:right w:w="28" w:type="dxa"/>
            </w:tcMar>
            <w:vAlign w:val="center"/>
          </w:tcPr>
          <w:p>
            <w:pPr>
              <w:spacing w:line="260" w:lineRule="exact"/>
              <w:ind w:firstLine="0" w:firstLineChars="0"/>
              <w:jc w:val="center"/>
              <w:rPr>
                <w:color w:val="000000"/>
                <w:spacing w:val="-4"/>
                <w:sz w:val="21"/>
                <w:szCs w:val="21"/>
              </w:rPr>
            </w:pPr>
            <w:r>
              <w:rPr>
                <w:color w:val="000000"/>
                <w:spacing w:val="-4"/>
                <w:sz w:val="21"/>
                <w:szCs w:val="21"/>
              </w:rPr>
              <w:t>发明专利</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基于远程控制的智能注肥系统</w:t>
            </w:r>
          </w:p>
        </w:tc>
        <w:tc>
          <w:tcPr>
            <w:tcW w:w="680" w:type="dxa"/>
            <w:tcMar>
              <w:left w:w="28" w:type="dxa"/>
              <w:right w:w="28" w:type="dxa"/>
            </w:tcMar>
            <w:vAlign w:val="center"/>
          </w:tcPr>
          <w:p>
            <w:pPr>
              <w:snapToGrid w:val="0"/>
              <w:spacing w:line="260" w:lineRule="exact"/>
              <w:ind w:firstLine="0" w:firstLineChars="0"/>
              <w:jc w:val="center"/>
              <w:rPr>
                <w:sz w:val="21"/>
                <w:szCs w:val="21"/>
              </w:rPr>
            </w:pPr>
            <w:r>
              <w:rPr>
                <w:sz w:val="21"/>
                <w:szCs w:val="21"/>
              </w:rPr>
              <w:t>中国</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ZL201110025871.5</w:t>
            </w:r>
          </w:p>
        </w:tc>
        <w:tc>
          <w:tcPr>
            <w:tcW w:w="1020" w:type="dxa"/>
            <w:tcMar>
              <w:left w:w="28" w:type="dxa"/>
              <w:right w:w="28" w:type="dxa"/>
            </w:tcMar>
            <w:vAlign w:val="center"/>
          </w:tcPr>
          <w:p>
            <w:pPr>
              <w:spacing w:line="260" w:lineRule="exact"/>
              <w:ind w:firstLine="0" w:firstLineChars="0"/>
              <w:jc w:val="center"/>
              <w:rPr>
                <w:bCs/>
                <w:sz w:val="21"/>
                <w:szCs w:val="21"/>
              </w:rPr>
            </w:pPr>
            <w:r>
              <w:rPr>
                <w:bCs/>
                <w:sz w:val="21"/>
                <w:szCs w:val="21"/>
              </w:rPr>
              <w:t>2012.08.15</w:t>
            </w:r>
          </w:p>
        </w:tc>
        <w:tc>
          <w:tcPr>
            <w:tcW w:w="1134" w:type="dxa"/>
            <w:tcMar>
              <w:left w:w="28" w:type="dxa"/>
              <w:right w:w="28" w:type="dxa"/>
            </w:tcMar>
            <w:vAlign w:val="center"/>
          </w:tcPr>
          <w:p>
            <w:pPr>
              <w:spacing w:line="260" w:lineRule="exact"/>
              <w:ind w:firstLine="0" w:firstLineChars="0"/>
              <w:jc w:val="center"/>
              <w:rPr>
                <w:bCs/>
                <w:sz w:val="21"/>
                <w:szCs w:val="21"/>
              </w:rPr>
            </w:pPr>
            <w:r>
              <w:rPr>
                <w:bCs/>
                <w:sz w:val="21"/>
                <w:szCs w:val="21"/>
              </w:rPr>
              <w:t>1022907</w:t>
            </w:r>
          </w:p>
        </w:tc>
        <w:tc>
          <w:tcPr>
            <w:tcW w:w="1134" w:type="dxa"/>
            <w:tcMar>
              <w:left w:w="28" w:type="dxa"/>
              <w:right w:w="28" w:type="dxa"/>
            </w:tcMar>
            <w:vAlign w:val="center"/>
          </w:tcPr>
          <w:p>
            <w:pPr>
              <w:snapToGrid w:val="0"/>
              <w:spacing w:line="260" w:lineRule="exact"/>
              <w:ind w:firstLine="0" w:firstLineChars="0"/>
              <w:rPr>
                <w:color w:val="000000"/>
                <w:spacing w:val="-4"/>
                <w:sz w:val="21"/>
                <w:szCs w:val="21"/>
              </w:rPr>
            </w:pPr>
            <w:r>
              <w:rPr>
                <w:color w:val="000000"/>
                <w:spacing w:val="-4"/>
                <w:sz w:val="21"/>
                <w:szCs w:val="21"/>
              </w:rPr>
              <w:t>西安瑞特快速制造工程研究有限公司、西安交通大学</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魏正英，卢秉恒，王永信，唐一平，何威，罗卫红</w:t>
            </w:r>
          </w:p>
        </w:tc>
        <w:tc>
          <w:tcPr>
            <w:tcW w:w="850" w:type="dxa"/>
            <w:tcMar>
              <w:left w:w="28" w:type="dxa"/>
              <w:right w:w="28" w:type="dxa"/>
            </w:tcMar>
            <w:vAlign w:val="center"/>
          </w:tcPr>
          <w:p>
            <w:pPr>
              <w:spacing w:line="260" w:lineRule="exact"/>
              <w:ind w:firstLine="0" w:firstLineChars="0"/>
              <w:jc w:val="center"/>
              <w:rPr>
                <w:rFonts w:hint="eastAsia"/>
                <w:bCs/>
                <w:sz w:val="21"/>
                <w:szCs w:val="21"/>
              </w:rPr>
            </w:pPr>
            <w:r>
              <w:rPr>
                <w:rFonts w:hint="eastAsia"/>
                <w:bCs/>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tcMar>
              <w:left w:w="28" w:type="dxa"/>
              <w:right w:w="28" w:type="dxa"/>
            </w:tcMar>
            <w:vAlign w:val="center"/>
          </w:tcPr>
          <w:p>
            <w:pPr>
              <w:adjustRightInd w:val="0"/>
              <w:snapToGrid w:val="0"/>
              <w:spacing w:line="260" w:lineRule="exact"/>
              <w:ind w:firstLine="0" w:firstLineChars="0"/>
              <w:jc w:val="center"/>
              <w:rPr>
                <w:color w:val="000000"/>
                <w:spacing w:val="-4"/>
                <w:sz w:val="21"/>
                <w:szCs w:val="21"/>
              </w:rPr>
            </w:pPr>
            <w:r>
              <w:rPr>
                <w:color w:val="000000"/>
                <w:spacing w:val="-4"/>
                <w:sz w:val="21"/>
                <w:szCs w:val="21"/>
              </w:rPr>
              <w:t>发明专利</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基于物联网远程控制的智能无土栽培装置</w:t>
            </w:r>
          </w:p>
        </w:tc>
        <w:tc>
          <w:tcPr>
            <w:tcW w:w="680" w:type="dxa"/>
            <w:tcMar>
              <w:left w:w="28" w:type="dxa"/>
              <w:right w:w="28" w:type="dxa"/>
            </w:tcMar>
            <w:vAlign w:val="center"/>
          </w:tcPr>
          <w:p>
            <w:pPr>
              <w:snapToGrid w:val="0"/>
              <w:spacing w:line="260" w:lineRule="exact"/>
              <w:ind w:firstLine="0" w:firstLineChars="0"/>
              <w:jc w:val="center"/>
              <w:rPr>
                <w:sz w:val="21"/>
                <w:szCs w:val="21"/>
              </w:rPr>
            </w:pPr>
            <w:r>
              <w:rPr>
                <w:sz w:val="21"/>
                <w:szCs w:val="21"/>
              </w:rPr>
              <w:t>中国</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ZL201110025521.9</w:t>
            </w:r>
          </w:p>
        </w:tc>
        <w:tc>
          <w:tcPr>
            <w:tcW w:w="1020" w:type="dxa"/>
            <w:tcMar>
              <w:left w:w="28" w:type="dxa"/>
              <w:right w:w="28" w:type="dxa"/>
            </w:tcMar>
            <w:vAlign w:val="center"/>
          </w:tcPr>
          <w:p>
            <w:pPr>
              <w:spacing w:line="260" w:lineRule="exact"/>
              <w:ind w:firstLine="0" w:firstLineChars="0"/>
              <w:jc w:val="center"/>
              <w:rPr>
                <w:bCs/>
                <w:sz w:val="21"/>
                <w:szCs w:val="21"/>
              </w:rPr>
            </w:pPr>
            <w:r>
              <w:rPr>
                <w:bCs/>
                <w:sz w:val="21"/>
                <w:szCs w:val="21"/>
              </w:rPr>
              <w:t>2012.10.10</w:t>
            </w:r>
          </w:p>
        </w:tc>
        <w:tc>
          <w:tcPr>
            <w:tcW w:w="1134" w:type="dxa"/>
            <w:tcMar>
              <w:left w:w="28" w:type="dxa"/>
              <w:right w:w="28" w:type="dxa"/>
            </w:tcMar>
            <w:vAlign w:val="center"/>
          </w:tcPr>
          <w:p>
            <w:pPr>
              <w:spacing w:line="260" w:lineRule="exact"/>
              <w:ind w:firstLine="0" w:firstLineChars="0"/>
              <w:jc w:val="center"/>
              <w:rPr>
                <w:bCs/>
                <w:sz w:val="21"/>
                <w:szCs w:val="21"/>
              </w:rPr>
            </w:pPr>
            <w:r>
              <w:rPr>
                <w:bCs/>
                <w:sz w:val="21"/>
                <w:szCs w:val="21"/>
              </w:rPr>
              <w:t>1057392</w:t>
            </w:r>
          </w:p>
        </w:tc>
        <w:tc>
          <w:tcPr>
            <w:tcW w:w="1134" w:type="dxa"/>
            <w:tcMar>
              <w:left w:w="28" w:type="dxa"/>
              <w:right w:w="28" w:type="dxa"/>
            </w:tcMar>
            <w:vAlign w:val="center"/>
          </w:tcPr>
          <w:p>
            <w:pPr>
              <w:snapToGrid w:val="0"/>
              <w:spacing w:line="260" w:lineRule="exact"/>
              <w:ind w:firstLine="0" w:firstLineChars="0"/>
              <w:rPr>
                <w:color w:val="000000"/>
                <w:spacing w:val="-4"/>
                <w:sz w:val="21"/>
                <w:szCs w:val="21"/>
              </w:rPr>
            </w:pPr>
            <w:r>
              <w:rPr>
                <w:color w:val="000000"/>
                <w:spacing w:val="-4"/>
                <w:sz w:val="21"/>
                <w:szCs w:val="21"/>
              </w:rPr>
              <w:t>西安瑞特快速制造工程研究有限公司、西安交通大学</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魏正英，卢秉恒，王永信，林起崟，席贞强，杨建森，罗卫红</w:t>
            </w:r>
          </w:p>
        </w:tc>
        <w:tc>
          <w:tcPr>
            <w:tcW w:w="850" w:type="dxa"/>
            <w:tcMar>
              <w:left w:w="28" w:type="dxa"/>
              <w:right w:w="28" w:type="dxa"/>
            </w:tcMar>
            <w:vAlign w:val="center"/>
          </w:tcPr>
          <w:p>
            <w:pPr>
              <w:spacing w:line="260" w:lineRule="exact"/>
              <w:ind w:firstLine="0" w:firstLineChars="0"/>
              <w:jc w:val="center"/>
              <w:rPr>
                <w:rFonts w:hint="eastAsia"/>
                <w:bCs/>
                <w:sz w:val="21"/>
                <w:szCs w:val="21"/>
              </w:rPr>
            </w:pPr>
            <w:r>
              <w:rPr>
                <w:rFonts w:hint="eastAsia"/>
                <w:bCs/>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tcMar>
              <w:left w:w="28" w:type="dxa"/>
              <w:right w:w="28" w:type="dxa"/>
            </w:tcMar>
            <w:vAlign w:val="center"/>
          </w:tcPr>
          <w:p>
            <w:pPr>
              <w:adjustRightInd w:val="0"/>
              <w:snapToGrid w:val="0"/>
              <w:spacing w:line="260" w:lineRule="exact"/>
              <w:ind w:firstLine="0" w:firstLineChars="0"/>
              <w:jc w:val="center"/>
              <w:rPr>
                <w:color w:val="000000"/>
                <w:spacing w:val="-4"/>
                <w:sz w:val="21"/>
                <w:szCs w:val="21"/>
              </w:rPr>
            </w:pPr>
            <w:r>
              <w:rPr>
                <w:color w:val="000000"/>
                <w:spacing w:val="-4"/>
                <w:sz w:val="21"/>
                <w:szCs w:val="21"/>
              </w:rPr>
              <w:t>发明专利</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一种手持式土壤参数测量装置及土壤参数测量方法</w:t>
            </w:r>
          </w:p>
        </w:tc>
        <w:tc>
          <w:tcPr>
            <w:tcW w:w="680" w:type="dxa"/>
            <w:tcMar>
              <w:left w:w="28" w:type="dxa"/>
              <w:right w:w="28" w:type="dxa"/>
            </w:tcMar>
            <w:vAlign w:val="center"/>
          </w:tcPr>
          <w:p>
            <w:pPr>
              <w:snapToGrid w:val="0"/>
              <w:spacing w:line="260" w:lineRule="exact"/>
              <w:ind w:firstLine="0" w:firstLineChars="0"/>
              <w:jc w:val="center"/>
              <w:rPr>
                <w:sz w:val="21"/>
                <w:szCs w:val="21"/>
              </w:rPr>
            </w:pPr>
            <w:r>
              <w:rPr>
                <w:sz w:val="21"/>
                <w:szCs w:val="21"/>
              </w:rPr>
              <w:t>中国</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ZL20131314423.6</w:t>
            </w:r>
          </w:p>
        </w:tc>
        <w:tc>
          <w:tcPr>
            <w:tcW w:w="1020" w:type="dxa"/>
            <w:tcMar>
              <w:left w:w="28" w:type="dxa"/>
              <w:right w:w="28" w:type="dxa"/>
            </w:tcMar>
            <w:vAlign w:val="center"/>
          </w:tcPr>
          <w:p>
            <w:pPr>
              <w:spacing w:line="260" w:lineRule="exact"/>
              <w:ind w:firstLine="0" w:firstLineChars="0"/>
              <w:jc w:val="center"/>
              <w:rPr>
                <w:bCs/>
                <w:sz w:val="21"/>
                <w:szCs w:val="21"/>
              </w:rPr>
            </w:pPr>
            <w:r>
              <w:rPr>
                <w:bCs/>
                <w:sz w:val="21"/>
                <w:szCs w:val="21"/>
              </w:rPr>
              <w:t>2015.10.28</w:t>
            </w:r>
          </w:p>
        </w:tc>
        <w:tc>
          <w:tcPr>
            <w:tcW w:w="1134" w:type="dxa"/>
            <w:tcMar>
              <w:left w:w="28" w:type="dxa"/>
              <w:right w:w="28" w:type="dxa"/>
            </w:tcMar>
            <w:vAlign w:val="center"/>
          </w:tcPr>
          <w:p>
            <w:pPr>
              <w:spacing w:line="260" w:lineRule="exact"/>
              <w:ind w:firstLine="0" w:firstLineChars="0"/>
              <w:jc w:val="center"/>
              <w:rPr>
                <w:bCs/>
                <w:sz w:val="21"/>
                <w:szCs w:val="21"/>
              </w:rPr>
            </w:pPr>
            <w:r>
              <w:rPr>
                <w:bCs/>
                <w:sz w:val="21"/>
                <w:szCs w:val="21"/>
              </w:rPr>
              <w:t>1827634</w:t>
            </w:r>
          </w:p>
        </w:tc>
        <w:tc>
          <w:tcPr>
            <w:tcW w:w="1134" w:type="dxa"/>
            <w:tcMar>
              <w:left w:w="28" w:type="dxa"/>
              <w:right w:w="28" w:type="dxa"/>
            </w:tcMar>
            <w:vAlign w:val="center"/>
          </w:tcPr>
          <w:p>
            <w:pPr>
              <w:snapToGrid w:val="0"/>
              <w:spacing w:line="260" w:lineRule="exact"/>
              <w:ind w:firstLine="0" w:firstLineChars="0"/>
              <w:rPr>
                <w:color w:val="000000"/>
                <w:spacing w:val="-4"/>
                <w:sz w:val="21"/>
                <w:szCs w:val="21"/>
              </w:rPr>
            </w:pPr>
            <w:r>
              <w:rPr>
                <w:color w:val="000000"/>
                <w:spacing w:val="-4"/>
                <w:sz w:val="21"/>
                <w:szCs w:val="21"/>
              </w:rPr>
              <w:t>北京安赛博技术有限公司</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余萍，黄思源</w:t>
            </w:r>
          </w:p>
        </w:tc>
        <w:tc>
          <w:tcPr>
            <w:tcW w:w="850" w:type="dxa"/>
            <w:tcMar>
              <w:left w:w="28" w:type="dxa"/>
              <w:right w:w="28" w:type="dxa"/>
            </w:tcMar>
            <w:vAlign w:val="center"/>
          </w:tcPr>
          <w:p>
            <w:pPr>
              <w:spacing w:line="260" w:lineRule="exact"/>
              <w:ind w:firstLine="0" w:firstLineChars="0"/>
              <w:jc w:val="center"/>
              <w:rPr>
                <w:rFonts w:hint="eastAsia"/>
                <w:bCs/>
                <w:sz w:val="21"/>
                <w:szCs w:val="21"/>
              </w:rPr>
            </w:pPr>
            <w:r>
              <w:rPr>
                <w:rFonts w:hint="eastAsia"/>
                <w:bCs/>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tcMar>
              <w:left w:w="28" w:type="dxa"/>
              <w:right w:w="28" w:type="dxa"/>
            </w:tcMar>
            <w:vAlign w:val="center"/>
          </w:tcPr>
          <w:p>
            <w:pPr>
              <w:spacing w:line="260" w:lineRule="exact"/>
              <w:ind w:firstLine="0" w:firstLineChars="0"/>
              <w:jc w:val="center"/>
              <w:rPr>
                <w:color w:val="000000"/>
                <w:spacing w:val="-4"/>
                <w:sz w:val="21"/>
                <w:szCs w:val="21"/>
              </w:rPr>
            </w:pPr>
            <w:r>
              <w:rPr>
                <w:color w:val="000000"/>
                <w:spacing w:val="-4"/>
                <w:sz w:val="21"/>
                <w:szCs w:val="21"/>
              </w:rPr>
              <w:t>发明专利</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一种土壤振动的测量方法和土壤检测装置</w:t>
            </w:r>
          </w:p>
        </w:tc>
        <w:tc>
          <w:tcPr>
            <w:tcW w:w="680" w:type="dxa"/>
            <w:tcMar>
              <w:left w:w="28" w:type="dxa"/>
              <w:right w:w="28" w:type="dxa"/>
            </w:tcMar>
            <w:vAlign w:val="center"/>
          </w:tcPr>
          <w:p>
            <w:pPr>
              <w:snapToGrid w:val="0"/>
              <w:spacing w:line="260" w:lineRule="exact"/>
              <w:ind w:firstLine="0" w:firstLineChars="0"/>
              <w:jc w:val="center"/>
              <w:rPr>
                <w:sz w:val="21"/>
                <w:szCs w:val="21"/>
              </w:rPr>
            </w:pPr>
            <w:r>
              <w:rPr>
                <w:sz w:val="21"/>
                <w:szCs w:val="21"/>
              </w:rPr>
              <w:t>中国</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ZL201210331005.3</w:t>
            </w:r>
          </w:p>
        </w:tc>
        <w:tc>
          <w:tcPr>
            <w:tcW w:w="1020" w:type="dxa"/>
            <w:tcMar>
              <w:left w:w="28" w:type="dxa"/>
              <w:right w:w="28" w:type="dxa"/>
            </w:tcMar>
            <w:vAlign w:val="center"/>
          </w:tcPr>
          <w:p>
            <w:pPr>
              <w:spacing w:line="260" w:lineRule="exact"/>
              <w:ind w:firstLine="0" w:firstLineChars="0"/>
              <w:jc w:val="center"/>
              <w:rPr>
                <w:bCs/>
                <w:sz w:val="21"/>
                <w:szCs w:val="21"/>
              </w:rPr>
            </w:pPr>
            <w:r>
              <w:rPr>
                <w:bCs/>
                <w:sz w:val="21"/>
                <w:szCs w:val="21"/>
              </w:rPr>
              <w:t>2016.06.01</w:t>
            </w:r>
          </w:p>
        </w:tc>
        <w:tc>
          <w:tcPr>
            <w:tcW w:w="1134" w:type="dxa"/>
            <w:tcMar>
              <w:left w:w="28" w:type="dxa"/>
              <w:right w:w="28" w:type="dxa"/>
            </w:tcMar>
            <w:vAlign w:val="center"/>
          </w:tcPr>
          <w:p>
            <w:pPr>
              <w:spacing w:line="260" w:lineRule="exact"/>
              <w:ind w:firstLine="0" w:firstLineChars="0"/>
              <w:jc w:val="center"/>
              <w:rPr>
                <w:bCs/>
                <w:sz w:val="21"/>
                <w:szCs w:val="21"/>
              </w:rPr>
            </w:pPr>
            <w:r>
              <w:rPr>
                <w:bCs/>
                <w:sz w:val="21"/>
                <w:szCs w:val="21"/>
              </w:rPr>
              <w:t>2091721</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北京安赛博技术有限公司</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color w:val="000000"/>
                <w:spacing w:val="-4"/>
                <w:sz w:val="21"/>
                <w:szCs w:val="21"/>
              </w:rPr>
              <w:t>余萍，黄思源</w:t>
            </w:r>
          </w:p>
        </w:tc>
        <w:tc>
          <w:tcPr>
            <w:tcW w:w="850" w:type="dxa"/>
            <w:tcMar>
              <w:left w:w="28" w:type="dxa"/>
              <w:right w:w="28" w:type="dxa"/>
            </w:tcMar>
            <w:vAlign w:val="center"/>
          </w:tcPr>
          <w:p>
            <w:pPr>
              <w:spacing w:line="260" w:lineRule="exact"/>
              <w:ind w:firstLine="0" w:firstLineChars="0"/>
              <w:jc w:val="center"/>
              <w:rPr>
                <w:rFonts w:hint="eastAsia"/>
                <w:bCs/>
                <w:sz w:val="21"/>
                <w:szCs w:val="21"/>
              </w:rPr>
            </w:pPr>
            <w:r>
              <w:rPr>
                <w:rFonts w:hint="eastAsia"/>
                <w:bCs/>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tcMar>
              <w:left w:w="28" w:type="dxa"/>
              <w:right w:w="28" w:type="dxa"/>
            </w:tcMar>
            <w:vAlign w:val="center"/>
          </w:tcPr>
          <w:p>
            <w:pPr>
              <w:spacing w:line="260" w:lineRule="exact"/>
              <w:ind w:firstLine="0" w:firstLineChars="0"/>
              <w:jc w:val="center"/>
              <w:rPr>
                <w:color w:val="000000"/>
                <w:spacing w:val="-4"/>
                <w:sz w:val="21"/>
                <w:szCs w:val="21"/>
              </w:rPr>
            </w:pPr>
            <w:r>
              <w:rPr>
                <w:rFonts w:hint="eastAsia"/>
                <w:color w:val="000000"/>
                <w:spacing w:val="-4"/>
                <w:sz w:val="21"/>
                <w:szCs w:val="21"/>
              </w:rPr>
              <w:t>软件著作权</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rFonts w:hint="eastAsia"/>
                <w:color w:val="000000"/>
                <w:spacing w:val="-4"/>
                <w:sz w:val="21"/>
                <w:szCs w:val="21"/>
              </w:rPr>
              <w:t>农业干旱遥感监测系统V.10</w:t>
            </w:r>
          </w:p>
        </w:tc>
        <w:tc>
          <w:tcPr>
            <w:tcW w:w="680" w:type="dxa"/>
            <w:tcMar>
              <w:left w:w="28" w:type="dxa"/>
              <w:right w:w="28" w:type="dxa"/>
            </w:tcMar>
            <w:vAlign w:val="center"/>
          </w:tcPr>
          <w:p>
            <w:pPr>
              <w:snapToGrid w:val="0"/>
              <w:spacing w:line="260" w:lineRule="exact"/>
              <w:ind w:firstLine="0" w:firstLineChars="0"/>
              <w:jc w:val="center"/>
              <w:rPr>
                <w:sz w:val="21"/>
                <w:szCs w:val="21"/>
              </w:rPr>
            </w:pPr>
            <w:r>
              <w:rPr>
                <w:rFonts w:hint="eastAsia"/>
                <w:sz w:val="21"/>
                <w:szCs w:val="21"/>
              </w:rPr>
              <w:t>中国</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rFonts w:hint="eastAsia"/>
                <w:color w:val="000000"/>
                <w:spacing w:val="-4"/>
                <w:sz w:val="21"/>
                <w:szCs w:val="21"/>
              </w:rPr>
              <w:t>2014SR189252</w:t>
            </w:r>
          </w:p>
        </w:tc>
        <w:tc>
          <w:tcPr>
            <w:tcW w:w="1020" w:type="dxa"/>
            <w:tcMar>
              <w:left w:w="28" w:type="dxa"/>
              <w:right w:w="28" w:type="dxa"/>
            </w:tcMar>
            <w:vAlign w:val="center"/>
          </w:tcPr>
          <w:p>
            <w:pPr>
              <w:spacing w:line="260" w:lineRule="exact"/>
              <w:ind w:firstLine="0" w:firstLineChars="0"/>
              <w:jc w:val="center"/>
              <w:rPr>
                <w:bCs/>
                <w:sz w:val="21"/>
                <w:szCs w:val="21"/>
              </w:rPr>
            </w:pPr>
            <w:r>
              <w:rPr>
                <w:rFonts w:hint="eastAsia"/>
                <w:bCs/>
                <w:sz w:val="21"/>
                <w:szCs w:val="21"/>
              </w:rPr>
              <w:t>2014.12.05</w:t>
            </w:r>
          </w:p>
        </w:tc>
        <w:tc>
          <w:tcPr>
            <w:tcW w:w="1134" w:type="dxa"/>
            <w:tcMar>
              <w:left w:w="28" w:type="dxa"/>
              <w:right w:w="28" w:type="dxa"/>
            </w:tcMar>
            <w:vAlign w:val="center"/>
          </w:tcPr>
          <w:p>
            <w:pPr>
              <w:spacing w:line="260" w:lineRule="exact"/>
              <w:ind w:firstLine="0" w:firstLineChars="0"/>
              <w:jc w:val="center"/>
              <w:rPr>
                <w:bCs/>
                <w:sz w:val="21"/>
                <w:szCs w:val="21"/>
              </w:rPr>
            </w:pPr>
            <w:r>
              <w:rPr>
                <w:rFonts w:hint="eastAsia"/>
                <w:bCs/>
                <w:sz w:val="21"/>
                <w:szCs w:val="21"/>
              </w:rPr>
              <w:t>0868488</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rFonts w:hint="eastAsia"/>
                <w:color w:val="000000"/>
                <w:spacing w:val="-4"/>
                <w:sz w:val="21"/>
                <w:szCs w:val="21"/>
              </w:rPr>
              <w:t>中国农业科学院农业资源与农业区划研究所</w:t>
            </w:r>
          </w:p>
        </w:tc>
        <w:tc>
          <w:tcPr>
            <w:tcW w:w="1134" w:type="dxa"/>
            <w:tcMar>
              <w:left w:w="28" w:type="dxa"/>
              <w:right w:w="28" w:type="dxa"/>
            </w:tcMar>
            <w:vAlign w:val="center"/>
          </w:tcPr>
          <w:p>
            <w:pPr>
              <w:spacing w:line="260" w:lineRule="exact"/>
              <w:ind w:firstLine="0" w:firstLineChars="0"/>
              <w:rPr>
                <w:color w:val="000000"/>
                <w:spacing w:val="-4"/>
                <w:sz w:val="21"/>
                <w:szCs w:val="21"/>
              </w:rPr>
            </w:pPr>
            <w:r>
              <w:rPr>
                <w:rFonts w:hint="eastAsia"/>
                <w:color w:val="000000"/>
                <w:spacing w:val="-4"/>
                <w:sz w:val="21"/>
                <w:szCs w:val="21"/>
              </w:rPr>
              <w:t>王利民，等</w:t>
            </w:r>
          </w:p>
        </w:tc>
        <w:tc>
          <w:tcPr>
            <w:tcW w:w="850" w:type="dxa"/>
            <w:tcMar>
              <w:left w:w="28" w:type="dxa"/>
              <w:right w:w="28" w:type="dxa"/>
            </w:tcMar>
            <w:vAlign w:val="center"/>
          </w:tcPr>
          <w:p>
            <w:pPr>
              <w:spacing w:line="260" w:lineRule="exact"/>
              <w:ind w:firstLine="0" w:firstLineChars="0"/>
              <w:jc w:val="center"/>
              <w:rPr>
                <w:rFonts w:hint="eastAsia"/>
                <w:bCs/>
                <w:sz w:val="21"/>
                <w:szCs w:val="21"/>
              </w:rPr>
            </w:pPr>
            <w:r>
              <w:rPr>
                <w:rFonts w:hint="eastAsia"/>
                <w:bCs/>
                <w:sz w:val="21"/>
                <w:szCs w:val="21"/>
              </w:rPr>
              <w:t>有效</w:t>
            </w:r>
          </w:p>
        </w:tc>
      </w:tr>
    </w:tbl>
    <w:p>
      <w:pPr>
        <w:pStyle w:val="3"/>
        <w:numPr>
          <w:ilvl w:val="0"/>
          <w:numId w:val="0"/>
        </w:numPr>
      </w:pPr>
      <w:r>
        <w:rPr>
          <w:rFonts w:hint="eastAsia"/>
          <w:lang w:val="en-US" w:eastAsia="zh-CN"/>
        </w:rPr>
        <w:t>七、</w:t>
      </w:r>
      <w:r>
        <w:t>主要完成人情况表</w:t>
      </w:r>
    </w:p>
    <w:tbl>
      <w:tblPr>
        <w:tblStyle w:val="32"/>
        <w:tblW w:w="935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0"/>
        <w:gridCol w:w="454"/>
        <w:gridCol w:w="680"/>
        <w:gridCol w:w="850"/>
        <w:gridCol w:w="1247"/>
        <w:gridCol w:w="1247"/>
        <w:gridCol w:w="40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3" w:hRule="atLeast"/>
          <w:jc w:val="center"/>
        </w:trPr>
        <w:tc>
          <w:tcPr>
            <w:tcW w:w="850" w:type="dxa"/>
            <w:noWrap w:val="0"/>
            <w:vAlign w:val="center"/>
          </w:tcPr>
          <w:p>
            <w:pPr>
              <w:keepNext w:val="0"/>
              <w:keepLines w:val="0"/>
              <w:pageBreakBefore w:val="0"/>
              <w:widowControl w:val="0"/>
              <w:kinsoku/>
              <w:wordWrap/>
              <w:overflowPunct/>
              <w:topLinePunct w:val="0"/>
              <w:autoSpaceDE/>
              <w:autoSpaceDN/>
              <w:bidi w:val="0"/>
              <w:adjustRightInd/>
              <w:snapToGrid w:val="0"/>
              <w:spacing w:line="264"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姓 名</w:t>
            </w:r>
          </w:p>
        </w:tc>
        <w:tc>
          <w:tcPr>
            <w:tcW w:w="454" w:type="dxa"/>
            <w:noWrap w:val="0"/>
            <w:vAlign w:val="center"/>
          </w:tcPr>
          <w:p>
            <w:pPr>
              <w:keepNext w:val="0"/>
              <w:keepLines w:val="0"/>
              <w:pageBreakBefore w:val="0"/>
              <w:widowControl w:val="0"/>
              <w:kinsoku/>
              <w:wordWrap/>
              <w:overflowPunct/>
              <w:topLinePunct w:val="0"/>
              <w:autoSpaceDE/>
              <w:autoSpaceDN/>
              <w:bidi w:val="0"/>
              <w:adjustRightInd/>
              <w:snapToGrid w:val="0"/>
              <w:spacing w:line="264"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排名</w:t>
            </w:r>
          </w:p>
        </w:tc>
        <w:tc>
          <w:tcPr>
            <w:tcW w:w="680" w:type="dxa"/>
            <w:noWrap w:val="0"/>
            <w:vAlign w:val="center"/>
          </w:tcPr>
          <w:p>
            <w:pPr>
              <w:keepNext w:val="0"/>
              <w:keepLines w:val="0"/>
              <w:pageBreakBefore w:val="0"/>
              <w:widowControl w:val="0"/>
              <w:kinsoku/>
              <w:wordWrap/>
              <w:overflowPunct/>
              <w:topLinePunct w:val="0"/>
              <w:autoSpaceDE/>
              <w:autoSpaceDN/>
              <w:bidi w:val="0"/>
              <w:adjustRightInd/>
              <w:snapToGrid w:val="0"/>
              <w:spacing w:line="264"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行政</w:t>
            </w:r>
          </w:p>
          <w:p>
            <w:pPr>
              <w:keepNext w:val="0"/>
              <w:keepLines w:val="0"/>
              <w:pageBreakBefore w:val="0"/>
              <w:widowControl w:val="0"/>
              <w:kinsoku/>
              <w:wordWrap/>
              <w:overflowPunct/>
              <w:topLinePunct w:val="0"/>
              <w:autoSpaceDE/>
              <w:autoSpaceDN/>
              <w:bidi w:val="0"/>
              <w:adjustRightInd/>
              <w:snapToGrid w:val="0"/>
              <w:spacing w:line="264"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职务</w:t>
            </w:r>
          </w:p>
        </w:tc>
        <w:tc>
          <w:tcPr>
            <w:tcW w:w="850" w:type="dxa"/>
            <w:noWrap w:val="0"/>
            <w:vAlign w:val="center"/>
          </w:tcPr>
          <w:p>
            <w:pPr>
              <w:keepNext w:val="0"/>
              <w:keepLines w:val="0"/>
              <w:pageBreakBefore w:val="0"/>
              <w:widowControl w:val="0"/>
              <w:kinsoku/>
              <w:wordWrap/>
              <w:overflowPunct/>
              <w:topLinePunct w:val="0"/>
              <w:autoSpaceDE/>
              <w:autoSpaceDN/>
              <w:bidi w:val="0"/>
              <w:adjustRightInd/>
              <w:snapToGrid w:val="0"/>
              <w:spacing w:line="264"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技术</w:t>
            </w:r>
          </w:p>
          <w:p>
            <w:pPr>
              <w:keepNext w:val="0"/>
              <w:keepLines w:val="0"/>
              <w:pageBreakBefore w:val="0"/>
              <w:widowControl w:val="0"/>
              <w:kinsoku/>
              <w:wordWrap/>
              <w:overflowPunct/>
              <w:topLinePunct w:val="0"/>
              <w:autoSpaceDE/>
              <w:autoSpaceDN/>
              <w:bidi w:val="0"/>
              <w:adjustRightInd/>
              <w:snapToGrid w:val="0"/>
              <w:spacing w:line="264"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职称</w:t>
            </w:r>
          </w:p>
        </w:tc>
        <w:tc>
          <w:tcPr>
            <w:tcW w:w="1247" w:type="dxa"/>
            <w:noWrap w:val="0"/>
            <w:vAlign w:val="center"/>
          </w:tcPr>
          <w:p>
            <w:pPr>
              <w:keepNext w:val="0"/>
              <w:keepLines w:val="0"/>
              <w:pageBreakBefore w:val="0"/>
              <w:widowControl w:val="0"/>
              <w:kinsoku/>
              <w:wordWrap/>
              <w:overflowPunct/>
              <w:topLinePunct w:val="0"/>
              <w:autoSpaceDE/>
              <w:autoSpaceDN/>
              <w:bidi w:val="0"/>
              <w:adjustRightInd/>
              <w:snapToGrid w:val="0"/>
              <w:spacing w:line="264"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工作单位</w:t>
            </w:r>
          </w:p>
        </w:tc>
        <w:tc>
          <w:tcPr>
            <w:tcW w:w="1247" w:type="dxa"/>
            <w:noWrap w:val="0"/>
            <w:vAlign w:val="center"/>
          </w:tcPr>
          <w:p>
            <w:pPr>
              <w:keepNext w:val="0"/>
              <w:keepLines w:val="0"/>
              <w:pageBreakBefore w:val="0"/>
              <w:widowControl w:val="0"/>
              <w:kinsoku/>
              <w:wordWrap/>
              <w:overflowPunct/>
              <w:topLinePunct w:val="0"/>
              <w:autoSpaceDE/>
              <w:autoSpaceDN/>
              <w:bidi w:val="0"/>
              <w:adjustRightInd/>
              <w:snapToGrid w:val="0"/>
              <w:spacing w:line="264"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完成单位</w:t>
            </w:r>
          </w:p>
        </w:tc>
        <w:tc>
          <w:tcPr>
            <w:tcW w:w="4025" w:type="dxa"/>
            <w:noWrap w:val="0"/>
            <w:vAlign w:val="center"/>
          </w:tcPr>
          <w:p>
            <w:pPr>
              <w:keepNext w:val="0"/>
              <w:keepLines w:val="0"/>
              <w:pageBreakBefore w:val="0"/>
              <w:widowControl w:val="0"/>
              <w:kinsoku/>
              <w:wordWrap/>
              <w:overflowPunct/>
              <w:topLinePunct w:val="0"/>
              <w:autoSpaceDE/>
              <w:autoSpaceDN/>
              <w:bidi w:val="0"/>
              <w:adjustRightInd/>
              <w:snapToGrid w:val="0"/>
              <w:spacing w:line="264"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color w:val="0D0D0D"/>
                <w:sz w:val="21"/>
                <w:szCs w:val="21"/>
              </w:rPr>
              <w:t>对本项目贡献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02" w:hRule="atLeast"/>
          <w:jc w:val="center"/>
        </w:trPr>
        <w:tc>
          <w:tcPr>
            <w:tcW w:w="850"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段爱旺</w:t>
            </w:r>
          </w:p>
        </w:tc>
        <w:tc>
          <w:tcPr>
            <w:tcW w:w="454"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680"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1247"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中国农业科学院农田灌溉研究所</w:t>
            </w:r>
          </w:p>
        </w:tc>
        <w:tc>
          <w:tcPr>
            <w:tcW w:w="1247"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中国农业科学院农田灌溉研究所</w:t>
            </w:r>
          </w:p>
        </w:tc>
        <w:tc>
          <w:tcPr>
            <w:tcW w:w="4025" w:type="dxa"/>
            <w:noWrap w:val="0"/>
            <w:vAlign w:val="center"/>
          </w:tcPr>
          <w:p>
            <w:pPr>
              <w:pStyle w:val="13"/>
              <w:keepNext w:val="0"/>
              <w:keepLines w:val="0"/>
              <w:pageBreakBefore w:val="0"/>
              <w:widowControl w:val="0"/>
              <w:kinsoku/>
              <w:wordWrap/>
              <w:overflowPunct/>
              <w:topLinePunct w:val="0"/>
              <w:autoSpaceDE/>
              <w:autoSpaceDN/>
              <w:bidi w:val="0"/>
              <w:adjustRightInd/>
              <w:spacing w:line="264"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创新点1和3做出创造性贡献。是研究项目和研究成果的总设计与管理人。对土壤水分传感器、茎变差传感器和作物热脉冲蒸腾速率测定仪等设备研发提出理论指导、设计思路、技术路线、拟解决的技术难点和关键技术等；主持完成</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基于农田墒情和天气信息的灌溉预报网络化系统</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研发。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53" w:hRule="atLeast"/>
          <w:jc w:val="center"/>
        </w:trPr>
        <w:tc>
          <w:tcPr>
            <w:tcW w:w="850"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孟兆江</w:t>
            </w:r>
          </w:p>
        </w:tc>
        <w:tc>
          <w:tcPr>
            <w:tcW w:w="454"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680"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1247"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中国农业科学院农田灌溉研究所</w:t>
            </w:r>
          </w:p>
        </w:tc>
        <w:tc>
          <w:tcPr>
            <w:tcW w:w="1247"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中国农业科学院农田灌溉研究所</w:t>
            </w:r>
          </w:p>
        </w:tc>
        <w:tc>
          <w:tcPr>
            <w:tcW w:w="4025" w:type="dxa"/>
            <w:noWrap w:val="0"/>
            <w:vAlign w:val="center"/>
          </w:tcPr>
          <w:p>
            <w:pPr>
              <w:pStyle w:val="13"/>
              <w:keepNext w:val="0"/>
              <w:keepLines w:val="0"/>
              <w:pageBreakBefore w:val="0"/>
              <w:widowControl w:val="0"/>
              <w:kinsoku/>
              <w:wordWrap/>
              <w:overflowPunct/>
              <w:topLinePunct w:val="0"/>
              <w:autoSpaceDE/>
              <w:autoSpaceDN/>
              <w:bidi w:val="0"/>
              <w:adjustRightInd/>
              <w:spacing w:line="264"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对创新点1和3做出创造性贡献。系成果依托课题的负责人。建立了基于茎直径变化无损实时监测诊断作物水分状况的指标与技术规程，参与</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基于农田墒情和天气信息的灌溉预报网络化系统</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的研制；协助第一完成人总结凝练研究成果，执笔完成研究成果的多项内容。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17" w:hRule="atLeast"/>
          <w:jc w:val="center"/>
        </w:trPr>
        <w:tc>
          <w:tcPr>
            <w:tcW w:w="850"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郑文钢</w:t>
            </w:r>
          </w:p>
        </w:tc>
        <w:tc>
          <w:tcPr>
            <w:tcW w:w="454"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680"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室主任</w:t>
            </w:r>
          </w:p>
        </w:tc>
        <w:tc>
          <w:tcPr>
            <w:tcW w:w="850"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1247"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北京农业智能装备技术研究中心</w:t>
            </w:r>
          </w:p>
        </w:tc>
        <w:tc>
          <w:tcPr>
            <w:tcW w:w="1247"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北京农业智能装备技术研究中心</w:t>
            </w:r>
          </w:p>
        </w:tc>
        <w:tc>
          <w:tcPr>
            <w:tcW w:w="4025" w:type="dxa"/>
            <w:noWrap w:val="0"/>
            <w:vAlign w:val="center"/>
          </w:tcPr>
          <w:p>
            <w:pPr>
              <w:pStyle w:val="13"/>
              <w:keepNext w:val="0"/>
              <w:keepLines w:val="0"/>
              <w:pageBreakBefore w:val="0"/>
              <w:widowControl w:val="0"/>
              <w:kinsoku/>
              <w:wordWrap/>
              <w:overflowPunct/>
              <w:topLinePunct w:val="0"/>
              <w:autoSpaceDE/>
              <w:autoSpaceDN/>
              <w:bidi w:val="0"/>
              <w:adjustRightInd/>
              <w:spacing w:line="264"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创新点2和3做出创造性贡献。系智能控制灌溉设备研发任务负责人，研制了多点土壤水分测量的方法及传感器、农田墒情信息自动采集系统、智能灌溉控制设备、IC卡农业用水计量等关键设备，开发了农业节水灌溉软件平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47" w:hRule="atLeast"/>
          <w:jc w:val="center"/>
        </w:trPr>
        <w:tc>
          <w:tcPr>
            <w:tcW w:w="850"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魏正英</w:t>
            </w:r>
          </w:p>
        </w:tc>
        <w:tc>
          <w:tcPr>
            <w:tcW w:w="454"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680"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教授</w:t>
            </w:r>
          </w:p>
        </w:tc>
        <w:tc>
          <w:tcPr>
            <w:tcW w:w="1247"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西安交通大学</w:t>
            </w:r>
          </w:p>
        </w:tc>
        <w:tc>
          <w:tcPr>
            <w:tcW w:w="1247" w:type="dxa"/>
            <w:noWrap w:val="0"/>
            <w:vAlign w:val="center"/>
          </w:tcPr>
          <w:p>
            <w:pPr>
              <w:keepNext w:val="0"/>
              <w:keepLines w:val="0"/>
              <w:pageBreakBefore w:val="0"/>
              <w:widowControl w:val="0"/>
              <w:kinsoku/>
              <w:wordWrap/>
              <w:overflowPunct/>
              <w:topLinePunct w:val="0"/>
              <w:autoSpaceDE/>
              <w:autoSpaceDN/>
              <w:bidi w:val="0"/>
              <w:adjustRightIn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西安交通大学</w:t>
            </w:r>
          </w:p>
        </w:tc>
        <w:tc>
          <w:tcPr>
            <w:tcW w:w="4025" w:type="dxa"/>
            <w:noWrap w:val="0"/>
            <w:vAlign w:val="center"/>
          </w:tcPr>
          <w:p>
            <w:pPr>
              <w:pStyle w:val="13"/>
              <w:keepNext w:val="0"/>
              <w:keepLines w:val="0"/>
              <w:pageBreakBefore w:val="0"/>
              <w:widowControl w:val="0"/>
              <w:kinsoku/>
              <w:wordWrap/>
              <w:overflowPunct/>
              <w:topLinePunct w:val="0"/>
              <w:autoSpaceDE/>
              <w:autoSpaceDN/>
              <w:bidi w:val="0"/>
              <w:adjustRightInd/>
              <w:spacing w:line="264"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创新点2做出创造性贡献。智能控制灌溉技术研究任务负责人。构建了基于KBE的多因素综合的作物需水信息诊断和灌溉智能决策模型；研发了适用于大田环境的农作物灌溉自动控制技术系统及数据传输设备；研制了灰色预测模糊PID控制器，实现水肥精量控制，建立基于互联网管理与控制的自动灌溉控制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76" w:hRule="atLeast"/>
          <w:jc w:val="center"/>
        </w:trPr>
        <w:tc>
          <w:tcPr>
            <w:tcW w:w="85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王利民</w:t>
            </w:r>
          </w:p>
        </w:tc>
        <w:tc>
          <w:tcPr>
            <w:tcW w:w="454"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w:t>
            </w:r>
          </w:p>
        </w:tc>
        <w:tc>
          <w:tcPr>
            <w:tcW w:w="1247"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中国农业科学院农业资源与区划研究所</w:t>
            </w:r>
          </w:p>
        </w:tc>
        <w:tc>
          <w:tcPr>
            <w:tcW w:w="1247"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中国农业科学院农业资源与区划研究所</w:t>
            </w:r>
          </w:p>
        </w:tc>
        <w:tc>
          <w:tcPr>
            <w:tcW w:w="4025"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64"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创新点1做出创造性贡献，主持完成区域土壤水分遥感监测及信息处理技术的研制，开发出基于SWAP模型的土壤水分遥感监测原型系统。与同类技术相比，本系统基于改进的遥感干旱指数的遥感监测算法，具有与作物生长机理密切相关的土壤水分获取技术；对地面调查依赖性小、监测机理明确、时间频次高、性价比高、区域适用性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3" w:hRule="atLeast"/>
          <w:jc w:val="center"/>
        </w:trPr>
        <w:tc>
          <w:tcPr>
            <w:tcW w:w="85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马孝义</w:t>
            </w:r>
          </w:p>
        </w:tc>
        <w:tc>
          <w:tcPr>
            <w:tcW w:w="454"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院长</w:t>
            </w:r>
          </w:p>
        </w:tc>
        <w:tc>
          <w:tcPr>
            <w:tcW w:w="85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教授</w:t>
            </w:r>
          </w:p>
        </w:tc>
        <w:tc>
          <w:tcPr>
            <w:tcW w:w="1247"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西北农林科技大学</w:t>
            </w:r>
          </w:p>
        </w:tc>
        <w:tc>
          <w:tcPr>
            <w:tcW w:w="1247"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西北农林科技大学</w:t>
            </w:r>
          </w:p>
        </w:tc>
        <w:tc>
          <w:tcPr>
            <w:tcW w:w="4025"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64"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创新点1做出创造性贡献。利用热脉冲原理研发出具有自适应能力、分别适用于树木和草本植物的蒸腾速率测定仪；开发出对测定仪测量数据进行接收、分析、处理的上位机监控软件；配套研制出多功能无线数据传输终端及便携式数据存储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17" w:hRule="atLeast"/>
          <w:jc w:val="center"/>
        </w:trPr>
        <w:tc>
          <w:tcPr>
            <w:tcW w:w="85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余　萍</w:t>
            </w:r>
          </w:p>
        </w:tc>
        <w:tc>
          <w:tcPr>
            <w:tcW w:w="454"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高工</w:t>
            </w:r>
          </w:p>
        </w:tc>
        <w:tc>
          <w:tcPr>
            <w:tcW w:w="1247"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北京东方润泽生态科技股份有限公司</w:t>
            </w:r>
          </w:p>
        </w:tc>
        <w:tc>
          <w:tcPr>
            <w:tcW w:w="1247"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北京东方润泽生态科技股份有限公司</w:t>
            </w:r>
          </w:p>
        </w:tc>
        <w:tc>
          <w:tcPr>
            <w:tcW w:w="4025"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64"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对创新点1和3做出创造性贡献。</w:t>
            </w:r>
            <w:r>
              <w:rPr>
                <w:rFonts w:hint="default" w:ascii="Times New Roman" w:hAnsi="Times New Roman" w:eastAsia="仿宋" w:cs="Times New Roman"/>
                <w:bCs/>
                <w:sz w:val="21"/>
                <w:szCs w:val="21"/>
              </w:rPr>
              <w:t>将电子技术、传感器技术、大数据、云计算和互联网技术等高度集成与融合，研发了智能化土壤墒情监测仪</w:t>
            </w:r>
            <w:r>
              <w:rPr>
                <w:rFonts w:hint="default" w:ascii="Times New Roman" w:hAnsi="Times New Roman" w:eastAsia="仿宋" w:cs="Times New Roman"/>
                <w:bCs/>
                <w:color w:val="000000"/>
                <w:sz w:val="21"/>
                <w:szCs w:val="21"/>
              </w:rPr>
              <w:t>（智墒仪），开发了e生态数据平台，实现了墒情监测的智能化和互联网化，</w:t>
            </w:r>
            <w:r>
              <w:rPr>
                <w:rFonts w:hint="default" w:ascii="Times New Roman" w:hAnsi="Times New Roman" w:eastAsia="仿宋" w:cs="Times New Roman"/>
                <w:sz w:val="21"/>
                <w:szCs w:val="21"/>
              </w:rPr>
              <w:t>取得了2项相关发明专利。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17" w:hRule="atLeast"/>
          <w:jc w:val="center"/>
        </w:trPr>
        <w:tc>
          <w:tcPr>
            <w:tcW w:w="85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张寄阳</w:t>
            </w:r>
          </w:p>
        </w:tc>
        <w:tc>
          <w:tcPr>
            <w:tcW w:w="454"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1247"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中国农业科学院农田灌溉研究所</w:t>
            </w:r>
          </w:p>
        </w:tc>
        <w:tc>
          <w:tcPr>
            <w:tcW w:w="1247"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中国农业科学院农田灌溉研究所</w:t>
            </w:r>
          </w:p>
        </w:tc>
        <w:tc>
          <w:tcPr>
            <w:tcW w:w="4025"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64"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对创新点1做出创造性贡献。参加作物需水信息采集技术与设备研发工作，基于蒸发量与作物耗水量的关系，研制出</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傻瓜式</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新型灌溉预警装置，构建了新疆膜下滴灌棉花和华北地区冬小麦的灌溉预警指标；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17" w:hRule="atLeast"/>
          <w:jc w:val="center"/>
        </w:trPr>
        <w:tc>
          <w:tcPr>
            <w:tcW w:w="85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张石锐</w:t>
            </w:r>
          </w:p>
        </w:tc>
        <w:tc>
          <w:tcPr>
            <w:tcW w:w="454"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w:t>
            </w:r>
          </w:p>
        </w:tc>
        <w:tc>
          <w:tcPr>
            <w:tcW w:w="1247"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北京农业智能装备技术研究中心</w:t>
            </w:r>
          </w:p>
        </w:tc>
        <w:tc>
          <w:tcPr>
            <w:tcW w:w="1247"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北京农业智能装备技术研究中心</w:t>
            </w:r>
          </w:p>
        </w:tc>
        <w:tc>
          <w:tcPr>
            <w:tcW w:w="4025"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64"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对创新点1和3做出了贡献。主要负责本项目中智能节水灌溉决策方法研究和智能化灌溉控制设备研发工作。提出了利用作物蒸腾和水量平衡理论进行灌溉决策的方法。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17" w:hRule="atLeast"/>
          <w:jc w:val="center"/>
        </w:trPr>
        <w:tc>
          <w:tcPr>
            <w:tcW w:w="85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范兴科</w:t>
            </w:r>
          </w:p>
        </w:tc>
        <w:tc>
          <w:tcPr>
            <w:tcW w:w="454"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w:t>
            </w:r>
          </w:p>
        </w:tc>
        <w:tc>
          <w:tcPr>
            <w:tcW w:w="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教授</w:t>
            </w:r>
          </w:p>
        </w:tc>
        <w:tc>
          <w:tcPr>
            <w:tcW w:w="1247"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西北农林科技大学</w:t>
            </w:r>
          </w:p>
        </w:tc>
        <w:tc>
          <w:tcPr>
            <w:tcW w:w="1247"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西北农林科技大学</w:t>
            </w:r>
          </w:p>
        </w:tc>
        <w:tc>
          <w:tcPr>
            <w:tcW w:w="4025"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64"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对创新点2做出了创造性贡献。主要参加智能控制灌溉技术研发工作，主持研发了日光温室作物智能控制滴灌系统。</w:t>
            </w:r>
          </w:p>
        </w:tc>
      </w:tr>
    </w:tbl>
    <w:p>
      <w:pPr>
        <w:numPr>
          <w:ilvl w:val="0"/>
          <w:numId w:val="0"/>
        </w:numPr>
        <w:ind w:leftChars="0"/>
        <w:rPr>
          <w:rFonts w:hint="eastAsia"/>
          <w:lang w:eastAsia="zh-CN"/>
        </w:rPr>
        <w:sectPr>
          <w:headerReference r:id="rId3" w:type="default"/>
          <w:footerReference r:id="rId4" w:type="default"/>
          <w:pgSz w:w="11907" w:h="16840"/>
          <w:pgMar w:top="1440" w:right="1797" w:bottom="1440" w:left="1797" w:header="709" w:footer="709" w:gutter="0"/>
          <w:cols w:space="0" w:num="1"/>
          <w:docGrid w:type="lines" w:linePitch="360" w:charSpace="0"/>
        </w:sectPr>
      </w:pPr>
    </w:p>
    <w:p>
      <w:pPr>
        <w:pStyle w:val="3"/>
        <w:numPr>
          <w:ilvl w:val="0"/>
          <w:numId w:val="0"/>
        </w:numPr>
      </w:pPr>
      <w:r>
        <w:rPr>
          <w:rFonts w:hint="eastAsia"/>
          <w:lang w:val="en-US" w:eastAsia="zh-CN"/>
        </w:rPr>
        <w:t>八、</w:t>
      </w:r>
      <w:r>
        <w:t>主要完成单位及创新推广贡献</w:t>
      </w:r>
    </w:p>
    <w:tbl>
      <w:tblPr>
        <w:tblStyle w:val="32"/>
        <w:tblW w:w="9326" w:type="dxa"/>
        <w:jc w:val="center"/>
        <w:tblInd w:w="-10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587"/>
        <w:gridCol w:w="70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3" w:hRule="atLeast"/>
          <w:jc w:val="center"/>
        </w:trPr>
        <w:tc>
          <w:tcPr>
            <w:tcW w:w="70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排序</w:t>
            </w:r>
          </w:p>
        </w:tc>
        <w:tc>
          <w:tcPr>
            <w:tcW w:w="1587"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完成单位</w:t>
            </w:r>
          </w:p>
        </w:tc>
        <w:tc>
          <w:tcPr>
            <w:tcW w:w="7030"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b/>
                <w:bCs/>
                <w:color w:val="0D0D0D"/>
                <w:sz w:val="21"/>
                <w:szCs w:val="21"/>
              </w:rPr>
            </w:pPr>
            <w:r>
              <w:rPr>
                <w:rFonts w:hint="default" w:ascii="Times New Roman" w:hAnsi="Times New Roman" w:eastAsia="仿宋" w:cs="Times New Roman"/>
                <w:b/>
                <w:bCs/>
                <w:color w:val="0D0D0D"/>
                <w:sz w:val="21"/>
                <w:szCs w:val="21"/>
              </w:rPr>
              <w:t>创新推广贡献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0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1587"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中国农业科学院农田灌溉研究所</w:t>
            </w:r>
          </w:p>
        </w:tc>
        <w:tc>
          <w:tcPr>
            <w:tcW w:w="7030" w:type="dxa"/>
            <w:noWrap w:val="0"/>
            <w:vAlign w:val="center"/>
          </w:tcPr>
          <w:p>
            <w:pPr>
              <w:keepNext w:val="0"/>
              <w:keepLines w:val="0"/>
              <w:pageBreakBefore w:val="0"/>
              <w:widowControl w:val="0"/>
              <w:kinsoku/>
              <w:wordWrap/>
              <w:overflowPunct/>
              <w:topLinePunct w:val="0"/>
              <w:autoSpaceDE/>
              <w:autoSpaceDN/>
              <w:bidi w:val="0"/>
              <w:snapToGrid w:val="0"/>
              <w:spacing w:line="240" w:lineRule="auto"/>
              <w:ind w:right="28"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农田灌溉研究所是本项成果主要依托的3个</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863</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课题的牵头单位，主持课题的技术路线总体设计和立项工作，组建研究团队，部署研究任务组织分工与协作。在成果中，具体承担作物水分信息自动采集技术与设备的研发。</w:t>
            </w:r>
            <w:r>
              <w:rPr>
                <w:rFonts w:hint="default" w:ascii="Times New Roman" w:hAnsi="Times New Roman" w:eastAsia="仿宋" w:cs="Times New Roman"/>
                <w:bCs/>
                <w:color w:val="000000"/>
                <w:sz w:val="21"/>
                <w:szCs w:val="21"/>
              </w:rPr>
              <w:t>针对我国农业生产中缺少实时、准确监测作物水水分信息的设备，现有设备国产化程度低，系统化、配套性差，长期依赖进口，价格高，维护难等问题，</w:t>
            </w:r>
            <w:r>
              <w:rPr>
                <w:rFonts w:hint="default" w:ascii="Times New Roman" w:hAnsi="Times New Roman" w:eastAsia="仿宋" w:cs="Times New Roman"/>
                <w:color w:val="000000"/>
                <w:sz w:val="21"/>
                <w:szCs w:val="21"/>
              </w:rPr>
              <w:t>研究团队分工协作，研制了新型土壤水分监测设备，提高了监测结果的稳定性、准确性和通用性，实现了运行管理的智能化与互联网化；</w:t>
            </w:r>
            <w:r>
              <w:rPr>
                <w:rFonts w:hint="default" w:ascii="Times New Roman" w:hAnsi="Times New Roman" w:eastAsia="仿宋" w:cs="Times New Roman"/>
                <w:sz w:val="21"/>
                <w:szCs w:val="21"/>
              </w:rPr>
              <w:t>研制了新型茎变差传感器，确定了适宜的茎变差数据采集时间和传感器优化布设方式，建立了作物不同生育时段的缺水诊断指标和量化阈值，以及综合考虑环境因子影响的定量诊断模型，构建了基于茎直径变化量无损、实时、连续监测作物水分状况的技术体系。</w:t>
            </w:r>
            <w:r>
              <w:rPr>
                <w:rFonts w:hint="default" w:ascii="Times New Roman" w:hAnsi="Times New Roman" w:eastAsia="仿宋" w:cs="Times New Roman"/>
                <w:color w:val="000000"/>
                <w:sz w:val="21"/>
                <w:szCs w:val="21"/>
              </w:rPr>
              <w:t>基于蒸发量监测</w:t>
            </w:r>
            <w:r>
              <w:rPr>
                <w:rFonts w:hint="default" w:ascii="Times New Roman" w:hAnsi="Times New Roman" w:eastAsia="仿宋" w:cs="Times New Roman"/>
                <w:bCs/>
                <w:sz w:val="21"/>
                <w:szCs w:val="21"/>
              </w:rPr>
              <w:t>研制出</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傻瓜式</w:t>
            </w:r>
            <w:r>
              <w:rPr>
                <w:rFonts w:hint="eastAsia" w:ascii="仿宋" w:hAnsi="仿宋" w:eastAsia="仿宋" w:cs="Times New Roman"/>
                <w:sz w:val="21"/>
                <w:szCs w:val="21"/>
                <w:lang w:eastAsia="zh-CN"/>
              </w:rPr>
              <w:t>”</w:t>
            </w:r>
            <w:r>
              <w:rPr>
                <w:rFonts w:hint="default" w:ascii="Times New Roman" w:hAnsi="Times New Roman" w:eastAsia="仿宋" w:cs="Times New Roman"/>
                <w:bCs/>
                <w:sz w:val="21"/>
                <w:szCs w:val="21"/>
              </w:rPr>
              <w:t>灌溉预警装置，</w:t>
            </w:r>
            <w:r>
              <w:rPr>
                <w:rFonts w:hint="default" w:ascii="Times New Roman" w:hAnsi="Times New Roman" w:eastAsia="仿宋" w:cs="Times New Roman"/>
                <w:sz w:val="21"/>
                <w:szCs w:val="21"/>
              </w:rPr>
              <w:t>耗水量监测误差小于5%，预警时间误差小于2d；</w:t>
            </w:r>
            <w:r>
              <w:rPr>
                <w:rFonts w:hint="default" w:ascii="Times New Roman" w:hAnsi="Times New Roman" w:eastAsia="仿宋" w:cs="Times New Roman"/>
                <w:color w:val="000000"/>
                <w:sz w:val="21"/>
                <w:szCs w:val="21"/>
              </w:rPr>
              <w:t>区域土壤水分遥感监测系统，具有对地面调查依赖性小、监测机理明确、时间频次高、性价比高、区域适用性强的优点。</w:t>
            </w:r>
            <w:r>
              <w:rPr>
                <w:rFonts w:hint="default" w:ascii="Times New Roman" w:hAnsi="Times New Roman" w:eastAsia="仿宋" w:cs="Times New Roman"/>
                <w:sz w:val="21"/>
                <w:szCs w:val="21"/>
              </w:rPr>
              <w:t>并研究提出土壤水分监测探头布设及其数据标准化处理方法。</w:t>
            </w:r>
          </w:p>
          <w:p>
            <w:pPr>
              <w:pStyle w:val="13"/>
              <w:keepNext w:val="0"/>
              <w:keepLines w:val="0"/>
              <w:pageBreakBefore w:val="0"/>
              <w:widowControl w:val="0"/>
              <w:kinsoku/>
              <w:wordWrap/>
              <w:overflowPunct/>
              <w:topLinePunct w:val="0"/>
              <w:autoSpaceDE/>
              <w:autoSpaceDN/>
              <w:bidi w:val="0"/>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组织与实施示范区建设与项目成果推广应用工作。基于蒸发量的灌溉预警装置在新疆生产建设兵团棉花和河南冬小麦灌溉管理上得到大面积推广；集成的区域土壤水分智能监测与灌溉预报管理技术在河南、河北得到大面积应用，取得了显著的节水、增产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0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1587"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北京农业智能装备技术研究中心</w:t>
            </w:r>
          </w:p>
        </w:tc>
        <w:tc>
          <w:tcPr>
            <w:tcW w:w="7030"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北京农业智能装备技术研究中心是北京市科委在全国率先成立的专门从事农业智能装备技术研究开发的高技术重点实验室。中心在数字农业监控技术研究应用上已形成较好的工作基础，长期从事农业自动化、信息化智能化方向的研究，在节水灌溉研究领域形成了理论研究、设备开发、推广应用相结合的研发优势。</w:t>
            </w:r>
          </w:p>
          <w:p>
            <w:pPr>
              <w:keepNext w:val="0"/>
              <w:keepLines w:val="0"/>
              <w:pageBreakBefore w:val="0"/>
              <w:widowControl w:val="0"/>
              <w:kinsoku/>
              <w:wordWrap/>
              <w:overflowPunct/>
              <w:topLinePunct w:val="0"/>
              <w:autoSpaceDE/>
              <w:autoSpaceDN/>
              <w:bidi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在本项成果形成过程中，北京农业智能装备技术研究中心从农业生产实际出发，针对农业生产中节水灌溉存在的问题提出了利用基于作物蒸腾的水量平衡法进行精准灌溉的智能决策方法，并发挥自身优势，设计研发了支持该智能决策方法的智能灌溉控制器，推动智能节水灌溉技术从理论走向实践。针对实际生产中自动化节水灌溉设施安装难、成本高的问题，提出了一种无线阀门控制方法，该方法采用超低功耗的无线射频技术，保证内部电源供电续航时间的情况下，实现了较长距离的无线通讯。利用该方法设计的田间无线阀门控制器应用过程中避免田间布线且具有较高的稳定性，极大的降低了自动化灌溉控制设备的安装难度和成本，为自动化节水灌溉技术的推广和应用创造了条件。</w:t>
            </w:r>
          </w:p>
          <w:p>
            <w:pPr>
              <w:pStyle w:val="13"/>
              <w:keepNext w:val="0"/>
              <w:keepLines w:val="0"/>
              <w:pageBreakBefore w:val="0"/>
              <w:widowControl w:val="0"/>
              <w:kinsoku/>
              <w:wordWrap/>
              <w:overflowPunct/>
              <w:topLinePunct w:val="0"/>
              <w:autoSpaceDE/>
              <w:autoSpaceDN/>
              <w:bidi w:val="0"/>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在本项目推广应用中，北京农业智能装备技术研究中积极的利用本项目中的研究创新成果在全国不同地区建立示范基地，在实际生产中验证创新成果的社会效益和经济效益，为项目创新成果不断改进升级提供了有力支撑，同时扩大了本项目在节水灌溉研究领域的影响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0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1587"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西安交通大学</w:t>
            </w:r>
          </w:p>
        </w:tc>
        <w:tc>
          <w:tcPr>
            <w:tcW w:w="703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hint="default" w:ascii="Times New Roman" w:hAnsi="Times New Roman" w:eastAsia="仿宋" w:cs="Times New Roman"/>
                <w:color w:val="000000"/>
                <w:sz w:val="21"/>
                <w:szCs w:val="21"/>
              </w:rPr>
            </w:pPr>
            <w:bookmarkStart w:id="2" w:name="OLE_LINK111"/>
            <w:r>
              <w:rPr>
                <w:rFonts w:hint="default" w:ascii="Times New Roman" w:hAnsi="Times New Roman" w:eastAsia="仿宋" w:cs="Times New Roman"/>
                <w:bCs/>
                <w:sz w:val="21"/>
                <w:szCs w:val="21"/>
              </w:rPr>
              <w:t>构建了基于物联网的智能灌溉远程控制系统。系统将无线通讯技术与Internet、单片机控制及数据库相结合，通过手机、固定电话或PC机即可远程控制农田灌溉设备。相对于其他现场灌溉控制系统，该系统可大幅度节约人力成本；相对基于Arm嵌入式开发平台的控制系统，该系统具有更高的稳定性，且不易受外界电磁信号干扰，有足够大的数据存储空间，并可以常年不间断运行</w:t>
            </w:r>
            <w:r>
              <w:rPr>
                <w:rFonts w:hint="default" w:ascii="Times New Roman" w:hAnsi="Times New Roman" w:eastAsia="仿宋" w:cs="Times New Roman"/>
                <w:color w:val="000000"/>
                <w:sz w:val="21"/>
                <w:szCs w:val="21"/>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hint="default" w:ascii="Times New Roman" w:hAnsi="Times New Roman" w:eastAsia="仿宋" w:cs="Times New Roman"/>
                <w:bCs/>
                <w:sz w:val="21"/>
                <w:szCs w:val="21"/>
              </w:rPr>
            </w:pPr>
            <w:r>
              <w:rPr>
                <w:rFonts w:hint="default" w:ascii="Times New Roman" w:hAnsi="Times New Roman" w:eastAsia="仿宋" w:cs="Times New Roman"/>
                <w:bCs/>
                <w:sz w:val="21"/>
                <w:szCs w:val="21"/>
              </w:rPr>
              <w:t>开发了基于知识工程（KBE）的智能灌溉决策支持技术。</w:t>
            </w:r>
            <w:r>
              <w:rPr>
                <w:rFonts w:hint="default" w:ascii="Times New Roman" w:hAnsi="Times New Roman" w:eastAsia="仿宋" w:cs="Times New Roman"/>
                <w:sz w:val="21"/>
                <w:szCs w:val="21"/>
              </w:rPr>
              <w:t>首次将KBE技术应用于农田灌溉智能化和精准化控制，并融合了传感技术、嵌入式技术、控制技术和各类节水灌溉临界控制指标或阈值，形成基于知识工程和物联网的远程智能灌溉控制系统，主要特点是：</w:t>
            </w:r>
            <w:r>
              <w:rPr>
                <w:rFonts w:hint="default" w:ascii="Times New Roman" w:hAnsi="Times New Roman" w:eastAsia="仿宋" w:cs="Times New Roman"/>
                <w:bCs/>
                <w:sz w:val="21"/>
                <w:szCs w:val="21"/>
              </w:rPr>
              <w:t>灌溉知识自学习，多种决策模型选择，经典和智能融合。原始气象数据作为预测ET0的基本输入参数, 灌溉预测所需的气象数据直接从网络上获取。经实际检验，该技术的实际预测精度可达92%以上。</w:t>
            </w:r>
          </w:p>
          <w:p>
            <w:pPr>
              <w:pStyle w:val="13"/>
              <w:keepNext w:val="0"/>
              <w:keepLines w:val="0"/>
              <w:pageBreakBefore w:val="0"/>
              <w:widowControl w:val="0"/>
              <w:kinsoku/>
              <w:wordWrap/>
              <w:overflowPunct/>
              <w:topLinePunct w:val="0"/>
              <w:autoSpaceDE/>
              <w:autoSpaceDN/>
              <w:bidi w:val="0"/>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bCs/>
                <w:sz w:val="21"/>
                <w:szCs w:val="21"/>
              </w:rPr>
              <w:t>研制了灰色预测模糊PID控制器。融合灰色理论、模糊数学、控制论和PID技术，开发了用于灌溉系统智能精准控制的灰色预测模糊PID控制器。仿真结果和实验结果均表明灰色预测模糊PID控制比模糊PID控制器和传统PID控制器具有更强的适应性，良好的控制性能和鲁棒性；系统暂态响应的上升时间和调整时间减小显著，系统实时性好；系统的最大超调量有所增加，可以提高调速系统的速度跟踪特性。</w:t>
            </w:r>
            <w:r>
              <w:rPr>
                <w:rFonts w:hint="default" w:ascii="Times New Roman" w:hAnsi="Times New Roman" w:eastAsia="仿宋" w:cs="Times New Roman"/>
                <w:sz w:val="21"/>
                <w:szCs w:val="21"/>
              </w:rPr>
              <w:t>将灰色预测模糊PID控制器与水肥智能精量灌溉控制机的设计、优化、开发及制造相结合，实现了水肥精量控制。</w:t>
            </w:r>
            <w:bookmarkEnd w:id="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0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1587"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中国农业科学院农业资源与农业区划研究所</w:t>
            </w:r>
          </w:p>
        </w:tc>
        <w:tc>
          <w:tcPr>
            <w:tcW w:w="7030"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将SWAP模型与遥感数据结合对土壤水分进行反演，由单点模式发展到区域尺度，实现区域范围监测。将水量平衡分量按日为单位作为模型输出，实现了日动态监测。</w:t>
            </w:r>
          </w:p>
          <w:p>
            <w:pPr>
              <w:keepNext w:val="0"/>
              <w:keepLines w:val="0"/>
              <w:pageBreakBefore w:val="0"/>
              <w:widowControl w:val="0"/>
              <w:kinsoku/>
              <w:wordWrap/>
              <w:overflowPunct/>
              <w:topLinePunct w:val="0"/>
              <w:autoSpaceDE/>
              <w:autoSpaceDN/>
              <w:bidi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引进了雷达数据对土壤水分进行监测，缩小受云雨等天气的影响，有效弥补可见光监测时的数据缺失问题，具有全天候持续土壤水分监测的能力。</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bCs/>
                <w:sz w:val="21"/>
                <w:szCs w:val="21"/>
              </w:rPr>
              <w:t>研制的</w:t>
            </w:r>
            <w:r>
              <w:rPr>
                <w:rFonts w:hint="eastAsia" w:ascii="仿宋" w:hAnsi="仿宋" w:eastAsia="仿宋" w:cs="Times New Roman"/>
                <w:bCs/>
                <w:sz w:val="21"/>
                <w:szCs w:val="21"/>
                <w:lang w:eastAsia="zh-CN"/>
              </w:rPr>
              <w:t>“</w:t>
            </w:r>
            <w:r>
              <w:rPr>
                <w:rFonts w:hint="default" w:ascii="Times New Roman" w:hAnsi="Times New Roman" w:eastAsia="仿宋" w:cs="Times New Roman"/>
                <w:bCs/>
                <w:sz w:val="21"/>
                <w:szCs w:val="21"/>
              </w:rPr>
              <w:t>区域土壤水分遥感监测技术</w:t>
            </w:r>
            <w:r>
              <w:rPr>
                <w:rFonts w:hint="eastAsia" w:ascii="仿宋" w:hAnsi="仿宋" w:eastAsia="仿宋" w:cs="Times New Roman"/>
                <w:bCs/>
                <w:sz w:val="21"/>
                <w:szCs w:val="21"/>
                <w:lang w:eastAsia="zh-CN"/>
              </w:rPr>
              <w:t>”</w:t>
            </w:r>
            <w:r>
              <w:rPr>
                <w:rFonts w:hint="default" w:ascii="Times New Roman" w:hAnsi="Times New Roman" w:eastAsia="仿宋" w:cs="Times New Roman"/>
                <w:bCs/>
                <w:sz w:val="21"/>
                <w:szCs w:val="21"/>
              </w:rPr>
              <w:t>已成为农业农村部日常业务</w:t>
            </w:r>
            <w:r>
              <w:rPr>
                <w:rFonts w:hint="eastAsia" w:ascii="仿宋" w:hAnsi="仿宋" w:eastAsia="仿宋" w:cs="Times New Roman"/>
                <w:bCs/>
                <w:sz w:val="21"/>
                <w:szCs w:val="21"/>
                <w:lang w:eastAsia="zh-CN"/>
              </w:rPr>
              <w:t>“</w:t>
            </w:r>
            <w:r>
              <w:rPr>
                <w:rFonts w:hint="default" w:ascii="Times New Roman" w:hAnsi="Times New Roman" w:eastAsia="仿宋" w:cs="Times New Roman"/>
                <w:bCs/>
                <w:sz w:val="21"/>
                <w:szCs w:val="21"/>
              </w:rPr>
              <w:t>全国耕地土壤墒情动态监测</w:t>
            </w:r>
            <w:r>
              <w:rPr>
                <w:rFonts w:hint="eastAsia" w:ascii="仿宋" w:hAnsi="仿宋" w:eastAsia="仿宋" w:cs="Times New Roman"/>
                <w:bCs/>
                <w:sz w:val="21"/>
                <w:szCs w:val="21"/>
                <w:lang w:eastAsia="zh-CN"/>
              </w:rPr>
              <w:t>”</w:t>
            </w:r>
            <w:r>
              <w:rPr>
                <w:rFonts w:hint="default" w:ascii="Times New Roman" w:hAnsi="Times New Roman" w:eastAsia="仿宋" w:cs="Times New Roman"/>
                <w:bCs/>
                <w:sz w:val="21"/>
                <w:szCs w:val="21"/>
              </w:rPr>
              <w:t>的支撑技术，每年提交动态监测报告80余期。区域墒情监测结果与地面定点监测结果相配合，对</w:t>
            </w:r>
            <w:r>
              <w:rPr>
                <w:rFonts w:hint="default" w:ascii="Times New Roman" w:hAnsi="Times New Roman" w:eastAsia="仿宋" w:cs="Times New Roman"/>
                <w:sz w:val="21"/>
                <w:szCs w:val="21"/>
              </w:rPr>
              <w:t>河南省、河北省的冬小麦灌溉管理提供指导，取得了显著的节水、增产作用。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0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1587"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西北农林科技大学</w:t>
            </w:r>
          </w:p>
        </w:tc>
        <w:tc>
          <w:tcPr>
            <w:tcW w:w="7030"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textAlignment w:val="auto"/>
              <w:outlineLvl w:val="9"/>
              <w:rPr>
                <w:rFonts w:hint="default" w:ascii="Times New Roman" w:hAnsi="Times New Roman" w:eastAsia="仿宋" w:cs="Times New Roman"/>
                <w:sz w:val="21"/>
                <w:szCs w:val="21"/>
              </w:rPr>
            </w:pPr>
            <w:bookmarkStart w:id="3" w:name="OLE_LINK115"/>
            <w:r>
              <w:rPr>
                <w:rFonts w:hint="default" w:ascii="Times New Roman" w:hAnsi="Times New Roman" w:eastAsia="仿宋" w:cs="Times New Roman"/>
                <w:bCs/>
                <w:sz w:val="21"/>
                <w:szCs w:val="21"/>
              </w:rPr>
              <w:t>研制了分别适用于木本植物和草本植物使用的热脉冲蒸腾速率测定仪</w:t>
            </w:r>
            <w:r>
              <w:rPr>
                <w:rFonts w:hint="default" w:ascii="Times New Roman" w:hAnsi="Times New Roman" w:eastAsia="仿宋" w:cs="Times New Roman"/>
                <w:sz w:val="21"/>
                <w:szCs w:val="21"/>
              </w:rPr>
              <w:t>，</w:t>
            </w:r>
            <w:r>
              <w:rPr>
                <w:rFonts w:hint="default" w:ascii="Times New Roman" w:hAnsi="Times New Roman" w:eastAsia="仿宋" w:cs="Times New Roman"/>
                <w:bCs/>
                <w:sz w:val="21"/>
                <w:szCs w:val="21"/>
              </w:rPr>
              <w:t>测量误差小于5%，仪器整体功耗</w:t>
            </w:r>
            <w:r>
              <w:rPr>
                <w:rFonts w:hint="default" w:ascii="Times New Roman" w:hAnsi="Times New Roman" w:eastAsia="仿宋" w:cs="Times New Roman"/>
                <w:sz w:val="21"/>
                <w:szCs w:val="21"/>
              </w:rPr>
              <w:t>低于30毫安，可</w:t>
            </w:r>
            <w:r>
              <w:rPr>
                <w:rFonts w:hint="default" w:ascii="Times New Roman" w:hAnsi="Times New Roman" w:eastAsia="仿宋" w:cs="Times New Roman"/>
                <w:bCs/>
                <w:sz w:val="21"/>
                <w:szCs w:val="21"/>
              </w:rPr>
              <w:t>更好发适应野外长期连续监测需求。该设备实现了数据自动采集、低功耗运行、移动盘存储和无线信号传输，系统稳定性、适用性和灵敏度都有了大幅度的提高，与</w:t>
            </w:r>
            <w:r>
              <w:rPr>
                <w:rFonts w:hint="default" w:ascii="Times New Roman" w:hAnsi="Times New Roman" w:eastAsia="仿宋" w:cs="Times New Roman"/>
                <w:sz w:val="21"/>
                <w:szCs w:val="21"/>
              </w:rPr>
              <w:t>以色列、日本和新西兰等国生产的同类产品相比，在性能相同的基础下，成本降低30%以上。</w:t>
            </w:r>
          </w:p>
          <w:p>
            <w:pPr>
              <w:pStyle w:val="13"/>
              <w:keepNext w:val="0"/>
              <w:keepLines w:val="0"/>
              <w:pageBreakBefore w:val="0"/>
              <w:widowControl w:val="0"/>
              <w:kinsoku/>
              <w:wordWrap/>
              <w:overflowPunct/>
              <w:topLinePunct w:val="0"/>
              <w:autoSpaceDE/>
              <w:autoSpaceDN/>
              <w:bidi w:val="0"/>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开发出作物需水量实时接收系统，能够对灌区的作物需水量信息进行估算和预报。基于众多气象要素对ET</w:t>
            </w:r>
            <w:r>
              <w:rPr>
                <w:rFonts w:hint="default" w:ascii="Times New Roman" w:hAnsi="Times New Roman" w:eastAsia="仿宋" w:cs="Times New Roman"/>
                <w:b/>
                <w:bCs/>
                <w:sz w:val="21"/>
                <w:szCs w:val="21"/>
                <w:vertAlign w:val="subscript"/>
              </w:rPr>
              <w:t>0</w:t>
            </w:r>
            <w:r>
              <w:rPr>
                <w:rFonts w:hint="default" w:ascii="Times New Roman" w:hAnsi="Times New Roman" w:eastAsia="仿宋" w:cs="Times New Roman"/>
                <w:sz w:val="21"/>
                <w:szCs w:val="21"/>
              </w:rPr>
              <w:t>影响程度的分析，并结合人工神经网络技术，建立了基于日平均空气湿度、日最高气温、日最低气温和日平均气温等4个主控因子稳健可靠的人工神经网络模型，具有较好的普适性，实际应用于农田土壤墒情预测与灌溉预报系统之中，具有较高的可靠性和预测精度。</w:t>
            </w:r>
            <w:bookmarkEnd w:id="3"/>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09"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1587"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北京东方润泽生态科技股份有限公司</w:t>
            </w:r>
          </w:p>
        </w:tc>
        <w:tc>
          <w:tcPr>
            <w:tcW w:w="7030" w:type="dxa"/>
            <w:noWrap w:val="0"/>
            <w:vAlign w:val="center"/>
          </w:tcPr>
          <w:p>
            <w:pPr>
              <w:keepNext w:val="0"/>
              <w:keepLines w:val="0"/>
              <w:pageBreakBefore w:val="0"/>
              <w:widowControl w:val="0"/>
              <w:kinsoku/>
              <w:wordWrap/>
              <w:overflowPunct/>
              <w:topLinePunct w:val="0"/>
              <w:autoSpaceDE/>
              <w:autoSpaceDN/>
              <w:bidi w:val="0"/>
              <w:snapToGrid w:val="0"/>
              <w:spacing w:line="240" w:lineRule="auto"/>
              <w:ind w:right="28"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在充分研判国内外土壤墒情监测技术现状、存在问题，以及未来农业现代化发展对墒情监测设备需求及技术支持需求的基础上，借助现代工业设计中用户体验的分析技术，结合互联网、大数据和物联网的颠覆性理论，重新设计了产品结构，继承了管式和插针式优势，弥补了其不足之处，开发了面向大规模、多元化应用场景的新一代智能土壤墒情测量仪。智墒仪将物联网通讯终端、数据存储和处理单元、多深度水分及温度传感器、高性能电池在一个管中集成；低能耗，可用太阳能电池供电，无外部供电工作时间超过30天，15分钟现场操作，无土壤扰动，无需现场校准，智能启停，极大降低人力安装与维护需求；产品生命期数据完整记录及备份，支持大数据分析及移动设备访问。</w:t>
            </w:r>
          </w:p>
          <w:p>
            <w:pPr>
              <w:pStyle w:val="13"/>
              <w:keepNext w:val="0"/>
              <w:keepLines w:val="0"/>
              <w:pageBreakBefore w:val="0"/>
              <w:widowControl w:val="0"/>
              <w:kinsoku/>
              <w:wordWrap/>
              <w:overflowPunct/>
              <w:topLinePunct w:val="0"/>
              <w:autoSpaceDE/>
              <w:autoSpaceDN/>
              <w:bidi w:val="0"/>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目前设备广泛应用于各个领域，包括河南、河北的区域农田墒情自动监测，内蒙、新疆等地的灌溉水有效利用系数监测，以及中国农业科学院、中国农业大学等单位的科研工作和赤峰市、蒙草集团的农业大数据和草原生态大数据采集等项目。</w:t>
            </w:r>
          </w:p>
          <w:p>
            <w:pPr>
              <w:pStyle w:val="13"/>
              <w:keepNext w:val="0"/>
              <w:keepLines w:val="0"/>
              <w:pageBreakBefore w:val="0"/>
              <w:widowControl w:val="0"/>
              <w:kinsoku/>
              <w:wordWrap/>
              <w:overflowPunct/>
              <w:topLinePunct w:val="0"/>
              <w:autoSpaceDE/>
              <w:autoSpaceDN/>
              <w:bidi w:val="0"/>
              <w:spacing w:line="240" w:lineRule="auto"/>
              <w:ind w:firstLine="0" w:firstLineChars="0"/>
              <w:jc w:val="left"/>
              <w:textAlignment w:val="auto"/>
              <w:outlineLvl w:val="9"/>
              <w:rPr>
                <w:rFonts w:hint="default" w:ascii="Times New Roman" w:hAnsi="Times New Roman" w:eastAsia="仿宋" w:cs="Times New Roman"/>
                <w:sz w:val="21"/>
                <w:szCs w:val="21"/>
              </w:rPr>
            </w:pPr>
          </w:p>
        </w:tc>
      </w:tr>
    </w:tbl>
    <w:p>
      <w:pPr>
        <w:pStyle w:val="3"/>
      </w:pPr>
      <w:r>
        <w:rPr>
          <w:rFonts w:hint="eastAsia"/>
        </w:rPr>
        <w:t>九、</w:t>
      </w:r>
      <w:r>
        <w:t>完成人合作关系说明</w:t>
      </w:r>
    </w:p>
    <w:p>
      <w:pPr>
        <w:spacing w:line="560" w:lineRule="exact"/>
        <w:rPr>
          <w:rFonts w:eastAsia="仿宋"/>
          <w:szCs w:val="21"/>
        </w:rPr>
      </w:pPr>
      <w:r>
        <w:rPr>
          <w:rFonts w:eastAsia="仿宋"/>
          <w:szCs w:val="21"/>
        </w:rPr>
        <w:t>完成人段爱旺、孟兆江、张寄阳等均为作物水分信息自动采集与灌溉预报系统研发团队主要成员，已进行长期合作。段爱旺是本项目负责人，主持项目立项和总体设计，对土壤水分传感器、茎变差传感器和作物热脉冲蒸腾速率测定仪等设备研发提出理论指导、设计思路、技术路线、拟解决的技术难点和关键技术等；主持灌溉预报</w:t>
      </w:r>
      <w:r>
        <w:rPr>
          <w:rFonts w:hint="eastAsia" w:eastAsia="仿宋"/>
          <w:szCs w:val="21"/>
        </w:rPr>
        <w:t>与网络化服务</w:t>
      </w:r>
      <w:r>
        <w:rPr>
          <w:rFonts w:eastAsia="仿宋"/>
          <w:szCs w:val="21"/>
        </w:rPr>
        <w:t>系统</w:t>
      </w:r>
      <w:r>
        <w:rPr>
          <w:rFonts w:hint="eastAsia" w:eastAsia="仿宋"/>
          <w:szCs w:val="21"/>
        </w:rPr>
        <w:t>的</w:t>
      </w:r>
      <w:r>
        <w:rPr>
          <w:rFonts w:eastAsia="仿宋"/>
          <w:szCs w:val="21"/>
        </w:rPr>
        <w:t>研发；孟兆江是</w:t>
      </w:r>
      <w:r>
        <w:rPr>
          <w:rFonts w:hint="eastAsia" w:ascii="仿宋" w:hAnsi="仿宋" w:eastAsia="仿宋"/>
          <w:szCs w:val="21"/>
          <w:lang w:eastAsia="zh-CN"/>
        </w:rPr>
        <w:t>“</w:t>
      </w:r>
      <w:r>
        <w:rPr>
          <w:rFonts w:eastAsia="仿宋"/>
          <w:szCs w:val="21"/>
        </w:rPr>
        <w:t>十五</w:t>
      </w:r>
      <w:r>
        <w:rPr>
          <w:rFonts w:hint="eastAsia" w:ascii="仿宋" w:hAnsi="仿宋" w:eastAsia="仿宋"/>
          <w:szCs w:val="21"/>
          <w:lang w:eastAsia="zh-CN"/>
        </w:rPr>
        <w:t>”</w:t>
      </w:r>
      <w:r>
        <w:rPr>
          <w:rFonts w:eastAsia="仿宋"/>
          <w:szCs w:val="21"/>
        </w:rPr>
        <w:t>至</w:t>
      </w:r>
      <w:r>
        <w:rPr>
          <w:rFonts w:hint="eastAsia" w:ascii="仿宋" w:hAnsi="仿宋" w:eastAsia="仿宋"/>
          <w:szCs w:val="21"/>
          <w:lang w:eastAsia="zh-CN"/>
        </w:rPr>
        <w:t>“</w:t>
      </w:r>
      <w:r>
        <w:rPr>
          <w:rFonts w:eastAsia="仿宋"/>
          <w:szCs w:val="21"/>
        </w:rPr>
        <w:t>十二五</w:t>
      </w:r>
      <w:r>
        <w:rPr>
          <w:rFonts w:hint="eastAsia" w:ascii="仿宋" w:hAnsi="仿宋" w:eastAsia="仿宋"/>
          <w:szCs w:val="21"/>
          <w:lang w:eastAsia="zh-CN"/>
        </w:rPr>
        <w:t>”</w:t>
      </w:r>
      <w:r>
        <w:rPr>
          <w:rFonts w:eastAsia="仿宋"/>
          <w:szCs w:val="21"/>
        </w:rPr>
        <w:t>863计划课题的骨干成员，参与立项报告和研究实施方案的撰写，协助组织协调研究团队成员间的科研合作与学术交流活动，参与撰写课题验收报告与相关文字材料；张寄阳承担项目子课题研究任务，研制出</w:t>
      </w:r>
      <w:r>
        <w:rPr>
          <w:rFonts w:hint="eastAsia" w:ascii="仿宋" w:hAnsi="仿宋" w:eastAsia="仿宋"/>
          <w:szCs w:val="21"/>
          <w:lang w:eastAsia="zh-CN"/>
        </w:rPr>
        <w:t>“</w:t>
      </w:r>
      <w:r>
        <w:rPr>
          <w:rFonts w:eastAsia="仿宋"/>
          <w:szCs w:val="21"/>
        </w:rPr>
        <w:t>傻瓜式</w:t>
      </w:r>
      <w:r>
        <w:rPr>
          <w:rFonts w:hint="eastAsia" w:ascii="仿宋" w:hAnsi="仿宋" w:eastAsia="仿宋"/>
          <w:szCs w:val="21"/>
          <w:lang w:eastAsia="zh-CN"/>
        </w:rPr>
        <w:t>”</w:t>
      </w:r>
      <w:r>
        <w:rPr>
          <w:rFonts w:eastAsia="仿宋"/>
          <w:szCs w:val="21"/>
        </w:rPr>
        <w:t>新型灌溉预警装置。</w:t>
      </w:r>
    </w:p>
    <w:p>
      <w:pPr>
        <w:spacing w:line="560" w:lineRule="exact"/>
        <w:rPr>
          <w:rFonts w:eastAsia="仿宋"/>
          <w:szCs w:val="21"/>
        </w:rPr>
      </w:pPr>
      <w:r>
        <w:rPr>
          <w:rFonts w:eastAsia="仿宋"/>
          <w:szCs w:val="21"/>
        </w:rPr>
        <w:t>王利民、马孝义和余萍是作物水分信息自动采集研究任务的主要合作者。其中，王利民主要与刘战东等合作，承担区域土壤水分遥感监测技术系统研发，开发出基于SWAP模型的土壤水分遥感监测原型系统；马孝义主要参加作物需水信息采集技术与设备研发，利用热脉冲原理研发出具有自适应能力的分别适用于树木和草本植物的蒸腾速率测定仪；开发出对测定仪测量数据进行接收、分析、处理的上位机监控软件；配套研制出多功能无线数据传输终端及便携式数据存储仪；余萍与灌溉所成员合作，原创研发了智能化土壤墒情监测仪（智墒仪），实现了农田墒情监测的智能化和互联网化，为通过实时监测土壤水分状况实现作物精准灌溉控制提供了技术与设备支撑；</w:t>
      </w:r>
      <w:r>
        <w:rPr>
          <w:rFonts w:hint="eastAsia" w:eastAsia="仿宋"/>
          <w:szCs w:val="21"/>
        </w:rPr>
        <w:t>合作</w:t>
      </w:r>
      <w:r>
        <w:rPr>
          <w:rFonts w:eastAsia="仿宋"/>
          <w:szCs w:val="21"/>
        </w:rPr>
        <w:t>研制了土壤墒情预测与灌溉预报</w:t>
      </w:r>
      <w:r>
        <w:rPr>
          <w:rFonts w:hint="eastAsia" w:eastAsia="仿宋"/>
          <w:szCs w:val="21"/>
        </w:rPr>
        <w:t>网络化</w:t>
      </w:r>
      <w:r>
        <w:rPr>
          <w:rFonts w:eastAsia="仿宋"/>
          <w:szCs w:val="21"/>
        </w:rPr>
        <w:t>服务系统，有效拓宽了墒情监测技术的应用与服务范围。</w:t>
      </w:r>
    </w:p>
    <w:p>
      <w:pPr>
        <w:spacing w:line="560" w:lineRule="exact"/>
        <w:rPr>
          <w:rFonts w:eastAsia="仿宋"/>
          <w:szCs w:val="21"/>
        </w:rPr>
      </w:pPr>
      <w:r>
        <w:rPr>
          <w:rFonts w:eastAsia="仿宋"/>
          <w:szCs w:val="21"/>
        </w:rPr>
        <w:t>主要完成人郑文刚和张石锐，是智能灌溉控制设备研究团队主要成员。郑文刚是智能灌溉控制设备研发任务负责人，在项目的需求分析、组织协调、成果应用推广以及产品产业化方面做出了突出贡献；提出了智能控制设备及系统成果核心的技术框架结构，组织研发了智能灌溉控制器与机井水电计量控制器，组织了成果的应用示范，建立了区域推广联系和用户信息反馈渠道，加速了成果的产业化；张石锐主要承担本任务中智能节水灌溉决策方法研究工作，研究提出了利用作物蒸腾和水量平衡理论进行灌溉决策的方法，该方法避免了利用土壤水分进行灌溉决策时空间差异大的问题。提出了利用休眠唤醒技术降低无线阀门控制器的功耗，并研究了具体的实现方法。在项目实施过程中，作为主要的硬件研发人员组织和参与了灌溉控制器、无线阀门控制器的研</w:t>
      </w:r>
      <w:r>
        <w:rPr>
          <w:rFonts w:hint="eastAsia" w:eastAsia="仿宋"/>
          <w:szCs w:val="21"/>
        </w:rPr>
        <w:t>制</w:t>
      </w:r>
      <w:r>
        <w:rPr>
          <w:rFonts w:eastAsia="仿宋"/>
          <w:szCs w:val="21"/>
        </w:rPr>
        <w:t>工作。</w:t>
      </w:r>
    </w:p>
    <w:p>
      <w:pPr>
        <w:spacing w:line="560" w:lineRule="exact"/>
        <w:rPr>
          <w:rFonts w:eastAsia="仿宋"/>
          <w:szCs w:val="21"/>
        </w:rPr>
      </w:pPr>
      <w:r>
        <w:rPr>
          <w:rFonts w:eastAsia="仿宋"/>
          <w:szCs w:val="21"/>
        </w:rPr>
        <w:t>魏正英和范兴科是智能灌溉控制技术研发团队主要成员。魏正英是是智能灌溉控制技术研发任务负责人，主要贡献是研发出面向灌溉智能诊断及控制策略的农田水、肥信息及土壤、作物、气象等环境信息的采集系统；构建了基于KBE的多因素综合的作物需水信息诊断和灌溉智能决策模型；研发了适用于大田环境的农作物灌溉自动控制技术系统及数据传输设备；研制灰色预测模糊PID控制器，实现水肥精量控制，建立基于不同灌溉方式的系列化自动灌溉控制系统。范兴科是魏正英团队的骨干成员，承担温室灌溉智能控制系统研发任务，创造性贡献是：提出了日光温室番茄、辣椒等作物不同生育期生长适宜的土壤水分上下限指标，为作物的缺水诊断提供了科学依据；开发出日光温室作物水分亏缺状况智能诊断与灌溉决策软件及操作平台系统，与温室灌溉计算机控制系统通过模块组装，节点链接，实现了温室作物的水分亏缺智能诊断与灌溉自动控制。</w:t>
      </w:r>
    </w:p>
    <w:p>
      <w:pPr>
        <w:spacing w:line="560" w:lineRule="exact"/>
        <w:rPr>
          <w:rFonts w:eastAsia="仿宋"/>
          <w:szCs w:val="21"/>
        </w:rPr>
      </w:pPr>
    </w:p>
    <w:sectPr>
      <w:headerReference r:id="rId5" w:type="default"/>
      <w:footerReference r:id="rId6" w:type="default"/>
      <w:pgSz w:w="11907" w:h="16840"/>
      <w:pgMar w:top="1440" w:right="1797" w:bottom="1440" w:left="1797" w:header="709" w:footer="709" w:gutter="0"/>
      <w:cols w:space="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微软雅黑"/>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Minion Pro">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pict>
        <v:shape id="_x0000_s4099" o:spid="_x0000_s409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v:textbox inset="0mm,0mm,0mm,0mm" style="mso-fit-shape-to-text:t;">
            <w:txbxContent>
              <w:p>
                <w:pPr>
                  <w:pStyle w:val="18"/>
                </w:pPr>
                <w:r>
                  <w:fldChar w:fldCharType="begin"/>
                </w:r>
                <w:r>
                  <w:instrText xml:space="preserve"> PAGE  \* MERGEFORMAT </w:instrText>
                </w:r>
                <w:r>
                  <w:fldChar w:fldCharType="separate"/>
                </w:r>
                <w:r>
                  <w:t>4</w:t>
                </w:r>
                <w:r>
                  <w:fldChar w:fldCharType="end"/>
                </w:r>
                <w:r>
                  <w:rPr>
                    <w:rFonts w:hint="eastAsia"/>
                  </w:rPr>
                  <w:t>/12</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noLineBreaksAfter w:lang="zh-CN" w:val="$([{£¥·‘“〈《「『【〔〖〝﹙﹛﹝＄（．［｛￡￥"/>
  <w:noLineBreaksBefore w:lang="zh-CN" w:val="!%),.:;&gt;?]}¢¨°·ˇˉ―‖’”…‰′″›℃∶、。〃〉》」』】〕〗〞︶︺︾﹀﹄﹚﹜﹞！＂％＇），．：；？］｀｜｝～￠"/>
  <w:hdrShapeDefaults>
    <o:shapelayout v:ext="edit">
      <o:idmap v:ext="edit" data="3,4"/>
    </o:shapelayout>
  </w:hdrShapeDefaults>
  <w:compat>
    <w:useFELayout/>
    <w:compatSetting w:name="compatibilityMode" w:uri="http://schemas.microsoft.com/office/word" w:val="12"/>
  </w:compat>
  <w:rsids>
    <w:rsidRoot w:val="00845D3B"/>
    <w:rsid w:val="00021935"/>
    <w:rsid w:val="000244A7"/>
    <w:rsid w:val="000255A2"/>
    <w:rsid w:val="00030CFC"/>
    <w:rsid w:val="00033F6F"/>
    <w:rsid w:val="00036D58"/>
    <w:rsid w:val="00040E2F"/>
    <w:rsid w:val="0004458B"/>
    <w:rsid w:val="00045B1B"/>
    <w:rsid w:val="000468FF"/>
    <w:rsid w:val="00053797"/>
    <w:rsid w:val="00056551"/>
    <w:rsid w:val="00070014"/>
    <w:rsid w:val="00080EBC"/>
    <w:rsid w:val="00082EA0"/>
    <w:rsid w:val="000835B1"/>
    <w:rsid w:val="000908F4"/>
    <w:rsid w:val="000961E3"/>
    <w:rsid w:val="000964C1"/>
    <w:rsid w:val="000A2CBD"/>
    <w:rsid w:val="000A3466"/>
    <w:rsid w:val="000A66BC"/>
    <w:rsid w:val="000C0FF1"/>
    <w:rsid w:val="000C5A8F"/>
    <w:rsid w:val="000D273C"/>
    <w:rsid w:val="000E2E39"/>
    <w:rsid w:val="000E7777"/>
    <w:rsid w:val="000F2072"/>
    <w:rsid w:val="000F2B6B"/>
    <w:rsid w:val="000F41C5"/>
    <w:rsid w:val="000F5BD6"/>
    <w:rsid w:val="000F79A9"/>
    <w:rsid w:val="00133531"/>
    <w:rsid w:val="001519DF"/>
    <w:rsid w:val="00153A5B"/>
    <w:rsid w:val="00162B23"/>
    <w:rsid w:val="00162DEC"/>
    <w:rsid w:val="00165374"/>
    <w:rsid w:val="0017202C"/>
    <w:rsid w:val="0017263B"/>
    <w:rsid w:val="001904BA"/>
    <w:rsid w:val="001A2C87"/>
    <w:rsid w:val="001A2FBB"/>
    <w:rsid w:val="001A431F"/>
    <w:rsid w:val="001C2776"/>
    <w:rsid w:val="001C3A8E"/>
    <w:rsid w:val="001D27BD"/>
    <w:rsid w:val="001D4C4E"/>
    <w:rsid w:val="001D5736"/>
    <w:rsid w:val="002177B6"/>
    <w:rsid w:val="00222990"/>
    <w:rsid w:val="00222EB9"/>
    <w:rsid w:val="002357F6"/>
    <w:rsid w:val="00236DD6"/>
    <w:rsid w:val="002400C2"/>
    <w:rsid w:val="00241BCC"/>
    <w:rsid w:val="002422C0"/>
    <w:rsid w:val="0025256A"/>
    <w:rsid w:val="002531F5"/>
    <w:rsid w:val="00256253"/>
    <w:rsid w:val="00260DDE"/>
    <w:rsid w:val="00262ACB"/>
    <w:rsid w:val="00270B52"/>
    <w:rsid w:val="00271C6A"/>
    <w:rsid w:val="002775FC"/>
    <w:rsid w:val="002937E4"/>
    <w:rsid w:val="002A3882"/>
    <w:rsid w:val="002C0E25"/>
    <w:rsid w:val="002C4028"/>
    <w:rsid w:val="002C6792"/>
    <w:rsid w:val="002D1CEB"/>
    <w:rsid w:val="002D4130"/>
    <w:rsid w:val="002E61D8"/>
    <w:rsid w:val="002E660C"/>
    <w:rsid w:val="00303A32"/>
    <w:rsid w:val="00307767"/>
    <w:rsid w:val="00321CE8"/>
    <w:rsid w:val="00322291"/>
    <w:rsid w:val="00323B43"/>
    <w:rsid w:val="00331F45"/>
    <w:rsid w:val="00336B56"/>
    <w:rsid w:val="00337806"/>
    <w:rsid w:val="00354BA4"/>
    <w:rsid w:val="00354CEF"/>
    <w:rsid w:val="00356B94"/>
    <w:rsid w:val="003647DD"/>
    <w:rsid w:val="00364F45"/>
    <w:rsid w:val="00371802"/>
    <w:rsid w:val="00371B64"/>
    <w:rsid w:val="00374902"/>
    <w:rsid w:val="00381BC8"/>
    <w:rsid w:val="00381F16"/>
    <w:rsid w:val="003878E9"/>
    <w:rsid w:val="0039714F"/>
    <w:rsid w:val="003A3872"/>
    <w:rsid w:val="003A5CEF"/>
    <w:rsid w:val="003A6E36"/>
    <w:rsid w:val="003B0910"/>
    <w:rsid w:val="003C0E5E"/>
    <w:rsid w:val="003C1CC6"/>
    <w:rsid w:val="003D37D8"/>
    <w:rsid w:val="003D62B6"/>
    <w:rsid w:val="003D6A4E"/>
    <w:rsid w:val="004044C6"/>
    <w:rsid w:val="00414F70"/>
    <w:rsid w:val="00416435"/>
    <w:rsid w:val="00426AF9"/>
    <w:rsid w:val="0043251F"/>
    <w:rsid w:val="004336FC"/>
    <w:rsid w:val="004358AB"/>
    <w:rsid w:val="00435FB5"/>
    <w:rsid w:val="004434DC"/>
    <w:rsid w:val="00450E71"/>
    <w:rsid w:val="00463A3B"/>
    <w:rsid w:val="00467770"/>
    <w:rsid w:val="00470D49"/>
    <w:rsid w:val="0047114C"/>
    <w:rsid w:val="00484B8A"/>
    <w:rsid w:val="0048673F"/>
    <w:rsid w:val="004A3334"/>
    <w:rsid w:val="004A3605"/>
    <w:rsid w:val="004C05A3"/>
    <w:rsid w:val="004C1E1F"/>
    <w:rsid w:val="004C1FC9"/>
    <w:rsid w:val="004C2C72"/>
    <w:rsid w:val="004D5A82"/>
    <w:rsid w:val="004E157A"/>
    <w:rsid w:val="004E6CFD"/>
    <w:rsid w:val="004F4AEF"/>
    <w:rsid w:val="00500D7D"/>
    <w:rsid w:val="00513754"/>
    <w:rsid w:val="00514115"/>
    <w:rsid w:val="005242E7"/>
    <w:rsid w:val="00526720"/>
    <w:rsid w:val="005279DB"/>
    <w:rsid w:val="00543431"/>
    <w:rsid w:val="0054422A"/>
    <w:rsid w:val="00546B01"/>
    <w:rsid w:val="00552159"/>
    <w:rsid w:val="00553BC5"/>
    <w:rsid w:val="005556A1"/>
    <w:rsid w:val="0055611E"/>
    <w:rsid w:val="00566A40"/>
    <w:rsid w:val="00574B2B"/>
    <w:rsid w:val="00581400"/>
    <w:rsid w:val="00591A62"/>
    <w:rsid w:val="00591C30"/>
    <w:rsid w:val="00592ED6"/>
    <w:rsid w:val="005960AE"/>
    <w:rsid w:val="005A39BC"/>
    <w:rsid w:val="005A698E"/>
    <w:rsid w:val="005B01ED"/>
    <w:rsid w:val="005B20EE"/>
    <w:rsid w:val="005B445E"/>
    <w:rsid w:val="005B4BB8"/>
    <w:rsid w:val="005B6D42"/>
    <w:rsid w:val="005C08B6"/>
    <w:rsid w:val="005C4577"/>
    <w:rsid w:val="005D66E0"/>
    <w:rsid w:val="005E2AED"/>
    <w:rsid w:val="005F2EDC"/>
    <w:rsid w:val="005F35CE"/>
    <w:rsid w:val="005F6C13"/>
    <w:rsid w:val="0060069D"/>
    <w:rsid w:val="0060333E"/>
    <w:rsid w:val="0060723E"/>
    <w:rsid w:val="00607F11"/>
    <w:rsid w:val="0061165D"/>
    <w:rsid w:val="00613E06"/>
    <w:rsid w:val="006158C3"/>
    <w:rsid w:val="00617866"/>
    <w:rsid w:val="0062091E"/>
    <w:rsid w:val="00621868"/>
    <w:rsid w:val="00621EB3"/>
    <w:rsid w:val="00653E92"/>
    <w:rsid w:val="006613EE"/>
    <w:rsid w:val="00667955"/>
    <w:rsid w:val="00673E29"/>
    <w:rsid w:val="00682280"/>
    <w:rsid w:val="006903AF"/>
    <w:rsid w:val="00691E2E"/>
    <w:rsid w:val="00695B44"/>
    <w:rsid w:val="006A0AC6"/>
    <w:rsid w:val="006A2D02"/>
    <w:rsid w:val="006B14E5"/>
    <w:rsid w:val="006B706B"/>
    <w:rsid w:val="006C0DB2"/>
    <w:rsid w:val="006D7699"/>
    <w:rsid w:val="006E0F7A"/>
    <w:rsid w:val="006E3684"/>
    <w:rsid w:val="006E5273"/>
    <w:rsid w:val="006E5762"/>
    <w:rsid w:val="006F54AF"/>
    <w:rsid w:val="006F6B8F"/>
    <w:rsid w:val="00702F4F"/>
    <w:rsid w:val="0070370A"/>
    <w:rsid w:val="0070746C"/>
    <w:rsid w:val="0072181B"/>
    <w:rsid w:val="00721E66"/>
    <w:rsid w:val="00726F75"/>
    <w:rsid w:val="00730BEA"/>
    <w:rsid w:val="00732D9B"/>
    <w:rsid w:val="00740A96"/>
    <w:rsid w:val="00745325"/>
    <w:rsid w:val="007522BE"/>
    <w:rsid w:val="00765AF2"/>
    <w:rsid w:val="0077145A"/>
    <w:rsid w:val="007778C4"/>
    <w:rsid w:val="00783324"/>
    <w:rsid w:val="0078703E"/>
    <w:rsid w:val="007A04F0"/>
    <w:rsid w:val="007A15CD"/>
    <w:rsid w:val="007A3CE5"/>
    <w:rsid w:val="007A6D91"/>
    <w:rsid w:val="007B484B"/>
    <w:rsid w:val="007B7A3D"/>
    <w:rsid w:val="007D15ED"/>
    <w:rsid w:val="007D2FA2"/>
    <w:rsid w:val="007D31F5"/>
    <w:rsid w:val="007E3695"/>
    <w:rsid w:val="007E68F6"/>
    <w:rsid w:val="007F1017"/>
    <w:rsid w:val="007F7F27"/>
    <w:rsid w:val="00815455"/>
    <w:rsid w:val="008237E7"/>
    <w:rsid w:val="00823842"/>
    <w:rsid w:val="00827794"/>
    <w:rsid w:val="0083672F"/>
    <w:rsid w:val="00840958"/>
    <w:rsid w:val="0084405D"/>
    <w:rsid w:val="00844554"/>
    <w:rsid w:val="00845D3B"/>
    <w:rsid w:val="00847635"/>
    <w:rsid w:val="00860E5F"/>
    <w:rsid w:val="00864E59"/>
    <w:rsid w:val="00866599"/>
    <w:rsid w:val="00874506"/>
    <w:rsid w:val="0088707D"/>
    <w:rsid w:val="00890B7E"/>
    <w:rsid w:val="00890D29"/>
    <w:rsid w:val="008930F4"/>
    <w:rsid w:val="008A0521"/>
    <w:rsid w:val="008A698A"/>
    <w:rsid w:val="008B01D7"/>
    <w:rsid w:val="008B1666"/>
    <w:rsid w:val="008B7726"/>
    <w:rsid w:val="008C11DF"/>
    <w:rsid w:val="008C5CDD"/>
    <w:rsid w:val="008D27FD"/>
    <w:rsid w:val="008D3BDC"/>
    <w:rsid w:val="008D43CC"/>
    <w:rsid w:val="008E10B2"/>
    <w:rsid w:val="008E1823"/>
    <w:rsid w:val="008E5207"/>
    <w:rsid w:val="008E72B0"/>
    <w:rsid w:val="008E7C05"/>
    <w:rsid w:val="008F5121"/>
    <w:rsid w:val="008F6881"/>
    <w:rsid w:val="00904F7D"/>
    <w:rsid w:val="00906E67"/>
    <w:rsid w:val="009120B7"/>
    <w:rsid w:val="00912C4C"/>
    <w:rsid w:val="00920072"/>
    <w:rsid w:val="009208FF"/>
    <w:rsid w:val="00927485"/>
    <w:rsid w:val="00927699"/>
    <w:rsid w:val="00937A6B"/>
    <w:rsid w:val="00955041"/>
    <w:rsid w:val="009618C0"/>
    <w:rsid w:val="009644A3"/>
    <w:rsid w:val="009714BC"/>
    <w:rsid w:val="00974A0E"/>
    <w:rsid w:val="00980A28"/>
    <w:rsid w:val="009849C1"/>
    <w:rsid w:val="00994705"/>
    <w:rsid w:val="009A03B9"/>
    <w:rsid w:val="009A1FCD"/>
    <w:rsid w:val="009B4AC1"/>
    <w:rsid w:val="009C3B70"/>
    <w:rsid w:val="009D1B9E"/>
    <w:rsid w:val="009D2B50"/>
    <w:rsid w:val="009D5D26"/>
    <w:rsid w:val="009D651E"/>
    <w:rsid w:val="009D7139"/>
    <w:rsid w:val="009F1AFC"/>
    <w:rsid w:val="009F7790"/>
    <w:rsid w:val="00A1123C"/>
    <w:rsid w:val="00A138D3"/>
    <w:rsid w:val="00A24344"/>
    <w:rsid w:val="00A33F8D"/>
    <w:rsid w:val="00A43208"/>
    <w:rsid w:val="00A4480C"/>
    <w:rsid w:val="00A450A0"/>
    <w:rsid w:val="00A500DE"/>
    <w:rsid w:val="00A653D2"/>
    <w:rsid w:val="00A659B0"/>
    <w:rsid w:val="00A667B2"/>
    <w:rsid w:val="00A83A90"/>
    <w:rsid w:val="00A85EEC"/>
    <w:rsid w:val="00A872B1"/>
    <w:rsid w:val="00A94141"/>
    <w:rsid w:val="00A97D60"/>
    <w:rsid w:val="00AA23BB"/>
    <w:rsid w:val="00AA5A11"/>
    <w:rsid w:val="00AB0A09"/>
    <w:rsid w:val="00AB7A3E"/>
    <w:rsid w:val="00AC1A72"/>
    <w:rsid w:val="00AD1568"/>
    <w:rsid w:val="00AE090B"/>
    <w:rsid w:val="00AE58CF"/>
    <w:rsid w:val="00AE6523"/>
    <w:rsid w:val="00AF6092"/>
    <w:rsid w:val="00B0732D"/>
    <w:rsid w:val="00B206ED"/>
    <w:rsid w:val="00B4103C"/>
    <w:rsid w:val="00B72659"/>
    <w:rsid w:val="00B74542"/>
    <w:rsid w:val="00B75FB3"/>
    <w:rsid w:val="00B8216B"/>
    <w:rsid w:val="00B85F42"/>
    <w:rsid w:val="00B903F4"/>
    <w:rsid w:val="00BA0154"/>
    <w:rsid w:val="00BB032A"/>
    <w:rsid w:val="00BB0F70"/>
    <w:rsid w:val="00BC5789"/>
    <w:rsid w:val="00BD1BE8"/>
    <w:rsid w:val="00BD2B2F"/>
    <w:rsid w:val="00BE2C8D"/>
    <w:rsid w:val="00BE7B3B"/>
    <w:rsid w:val="00C0085A"/>
    <w:rsid w:val="00C02660"/>
    <w:rsid w:val="00C057BC"/>
    <w:rsid w:val="00C1099F"/>
    <w:rsid w:val="00C24002"/>
    <w:rsid w:val="00C34F47"/>
    <w:rsid w:val="00C43EC6"/>
    <w:rsid w:val="00C463D8"/>
    <w:rsid w:val="00C47B2E"/>
    <w:rsid w:val="00C5178A"/>
    <w:rsid w:val="00C5229E"/>
    <w:rsid w:val="00C5288C"/>
    <w:rsid w:val="00C76B62"/>
    <w:rsid w:val="00C76FD2"/>
    <w:rsid w:val="00C81A8B"/>
    <w:rsid w:val="00C852D2"/>
    <w:rsid w:val="00C9256D"/>
    <w:rsid w:val="00C95CB9"/>
    <w:rsid w:val="00CF1D5C"/>
    <w:rsid w:val="00CF42DA"/>
    <w:rsid w:val="00CF4CC1"/>
    <w:rsid w:val="00D01ACF"/>
    <w:rsid w:val="00D04705"/>
    <w:rsid w:val="00D1185D"/>
    <w:rsid w:val="00D12200"/>
    <w:rsid w:val="00D170BF"/>
    <w:rsid w:val="00D3038B"/>
    <w:rsid w:val="00D37D06"/>
    <w:rsid w:val="00D57DB0"/>
    <w:rsid w:val="00D61279"/>
    <w:rsid w:val="00D62E55"/>
    <w:rsid w:val="00D65646"/>
    <w:rsid w:val="00D74C66"/>
    <w:rsid w:val="00D76F0E"/>
    <w:rsid w:val="00D773DD"/>
    <w:rsid w:val="00DA5441"/>
    <w:rsid w:val="00DB4BEE"/>
    <w:rsid w:val="00DB5BE1"/>
    <w:rsid w:val="00DC28E2"/>
    <w:rsid w:val="00DC2A7B"/>
    <w:rsid w:val="00DD3839"/>
    <w:rsid w:val="00DE047B"/>
    <w:rsid w:val="00DE4C97"/>
    <w:rsid w:val="00DE5D58"/>
    <w:rsid w:val="00E07A89"/>
    <w:rsid w:val="00E158B8"/>
    <w:rsid w:val="00E15E3B"/>
    <w:rsid w:val="00E27A35"/>
    <w:rsid w:val="00E30492"/>
    <w:rsid w:val="00E41178"/>
    <w:rsid w:val="00E507E1"/>
    <w:rsid w:val="00E512AF"/>
    <w:rsid w:val="00E5544C"/>
    <w:rsid w:val="00E570B6"/>
    <w:rsid w:val="00E6373C"/>
    <w:rsid w:val="00E63830"/>
    <w:rsid w:val="00E81D33"/>
    <w:rsid w:val="00E82E62"/>
    <w:rsid w:val="00E94E66"/>
    <w:rsid w:val="00E97409"/>
    <w:rsid w:val="00EA5243"/>
    <w:rsid w:val="00EB34D4"/>
    <w:rsid w:val="00EB55F1"/>
    <w:rsid w:val="00EC0372"/>
    <w:rsid w:val="00EC4B5F"/>
    <w:rsid w:val="00ED0FDD"/>
    <w:rsid w:val="00ED6AE3"/>
    <w:rsid w:val="00ED727B"/>
    <w:rsid w:val="00EE2828"/>
    <w:rsid w:val="00EE6961"/>
    <w:rsid w:val="00EF13F6"/>
    <w:rsid w:val="00EF1B4C"/>
    <w:rsid w:val="00EF2F99"/>
    <w:rsid w:val="00EF3544"/>
    <w:rsid w:val="00F01847"/>
    <w:rsid w:val="00F13A2D"/>
    <w:rsid w:val="00F204DB"/>
    <w:rsid w:val="00F218B7"/>
    <w:rsid w:val="00F25C72"/>
    <w:rsid w:val="00F34815"/>
    <w:rsid w:val="00F37E68"/>
    <w:rsid w:val="00F45191"/>
    <w:rsid w:val="00F467E1"/>
    <w:rsid w:val="00F47F9C"/>
    <w:rsid w:val="00F507DA"/>
    <w:rsid w:val="00F54B77"/>
    <w:rsid w:val="00F6259B"/>
    <w:rsid w:val="00F64A85"/>
    <w:rsid w:val="00F82195"/>
    <w:rsid w:val="00F85723"/>
    <w:rsid w:val="00F97CD4"/>
    <w:rsid w:val="00FA23D9"/>
    <w:rsid w:val="00FA597D"/>
    <w:rsid w:val="00FB1A5E"/>
    <w:rsid w:val="00FB2FC5"/>
    <w:rsid w:val="00FC5145"/>
    <w:rsid w:val="00FD0644"/>
    <w:rsid w:val="00FE1707"/>
    <w:rsid w:val="00FE3D57"/>
    <w:rsid w:val="00FE560B"/>
    <w:rsid w:val="00FF0989"/>
    <w:rsid w:val="00FF28F6"/>
    <w:rsid w:val="00FF5EA1"/>
    <w:rsid w:val="00FF73F2"/>
    <w:rsid w:val="02243F85"/>
    <w:rsid w:val="06475E49"/>
    <w:rsid w:val="0A161832"/>
    <w:rsid w:val="11D44F82"/>
    <w:rsid w:val="1AA640B0"/>
    <w:rsid w:val="210B277A"/>
    <w:rsid w:val="285A3B1D"/>
    <w:rsid w:val="2A1D4A62"/>
    <w:rsid w:val="2D303A4E"/>
    <w:rsid w:val="2E73551E"/>
    <w:rsid w:val="305A36B6"/>
    <w:rsid w:val="3B5A0D54"/>
    <w:rsid w:val="3BF84E28"/>
    <w:rsid w:val="3CBB63A5"/>
    <w:rsid w:val="3F39543C"/>
    <w:rsid w:val="447A2C25"/>
    <w:rsid w:val="448D2658"/>
    <w:rsid w:val="4CEB23C7"/>
    <w:rsid w:val="510B44E1"/>
    <w:rsid w:val="549E04E0"/>
    <w:rsid w:val="5D1451F5"/>
    <w:rsid w:val="5DED0E4C"/>
    <w:rsid w:val="61BE2E9E"/>
    <w:rsid w:val="62460517"/>
    <w:rsid w:val="64590E30"/>
    <w:rsid w:val="7BE2582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0" w:name="toc 4"/>
    <w:lsdException w:uiPriority="0" w:name="toc 5"/>
    <w:lsdException w:uiPriority="0" w:name="toc 6"/>
    <w:lsdException w:uiPriority="0" w:name="toc 7"/>
    <w:lsdException w:uiPriority="0" w:name="toc 8"/>
    <w:lsdException w:uiPriority="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name="page number"/>
    <w:lsdException w:uiPriority="99" w:name="endnote reference" w:locked="1"/>
    <w:lsdException w:qFormat="1" w:unhideWhenUsed="0" w:uiPriority="99" w:semiHidden="0" w:name="endnote text"/>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semiHidden="0" w:name="Default Paragraph Font"/>
    <w:lsdException w:qFormat="1" w:unhideWhenUsed="0" w:uiPriority="99" w:name="Body Text"/>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name="Body Text Indent 2"/>
    <w:lsdException w:qFormat="1" w:unhideWhenUsed="0" w:uiPriority="99" w:name="Body Text Indent 3"/>
    <w:lsdException w:qFormat="1" w:unhideWhenUsed="0" w:uiPriority="99" w:name="Block Text"/>
    <w:lsdException w:qFormat="1" w:unhideWhenUsed="0" w:uiPriority="99" w:semiHidden="0" w:name="Hyperlink"/>
    <w:lsdException w:qFormat="1" w:unhideWhenUsed="0" w:uiPriority="99" w:name="FollowedHyperlink"/>
    <w:lsdException w:qFormat="1" w:unhideWhenUsed="0" w:uiPriority="0"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imes New Roman"/>
      <w:kern w:val="2"/>
      <w:sz w:val="32"/>
      <w:szCs w:val="20"/>
      <w:lang w:val="en-US" w:eastAsia="zh-CN" w:bidi="ar-SA"/>
    </w:rPr>
  </w:style>
  <w:style w:type="paragraph" w:styleId="2">
    <w:name w:val="heading 1"/>
    <w:basedOn w:val="1"/>
    <w:next w:val="1"/>
    <w:link w:val="35"/>
    <w:qFormat/>
    <w:uiPriority w:val="99"/>
    <w:pPr>
      <w:keepNext/>
      <w:spacing w:before="240" w:after="240" w:line="480" w:lineRule="auto"/>
      <w:ind w:firstLine="0" w:firstLineChars="0"/>
      <w:jc w:val="center"/>
      <w:outlineLvl w:val="0"/>
    </w:pPr>
    <w:rPr>
      <w:b/>
      <w:sz w:val="36"/>
    </w:rPr>
  </w:style>
  <w:style w:type="paragraph" w:styleId="3">
    <w:name w:val="heading 2"/>
    <w:basedOn w:val="1"/>
    <w:next w:val="1"/>
    <w:link w:val="34"/>
    <w:qFormat/>
    <w:uiPriority w:val="99"/>
    <w:pPr>
      <w:keepNext/>
      <w:keepLines/>
      <w:spacing w:before="50" w:beforeLines="50" w:line="560" w:lineRule="exact"/>
      <w:ind w:firstLine="0" w:firstLineChars="0"/>
      <w:jc w:val="left"/>
      <w:outlineLvl w:val="1"/>
    </w:pPr>
    <w:rPr>
      <w:b/>
      <w:bCs/>
      <w:szCs w:val="30"/>
    </w:rPr>
  </w:style>
  <w:style w:type="paragraph" w:styleId="4">
    <w:name w:val="heading 3"/>
    <w:basedOn w:val="1"/>
    <w:next w:val="1"/>
    <w:link w:val="36"/>
    <w:qFormat/>
    <w:uiPriority w:val="99"/>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37"/>
    <w:qFormat/>
    <w:uiPriority w:val="99"/>
    <w:pPr>
      <w:keepNext/>
      <w:keepLines/>
      <w:spacing w:line="360" w:lineRule="auto"/>
      <w:ind w:left="1260" w:leftChars="600" w:right="1260" w:rightChars="600"/>
      <w:jc w:val="center"/>
      <w:outlineLvl w:val="3"/>
    </w:pPr>
    <w:rPr>
      <w:rFonts w:ascii="Cambria" w:hAnsi="Cambria"/>
      <w:bCs/>
      <w:sz w:val="28"/>
      <w:szCs w:val="28"/>
    </w:rPr>
  </w:style>
  <w:style w:type="character" w:default="1" w:styleId="26">
    <w:name w:val="Default Paragraph Font"/>
    <w:unhideWhenUsed/>
    <w:qFormat/>
    <w:uiPriority w:val="1"/>
  </w:style>
  <w:style w:type="table" w:default="1" w:styleId="32">
    <w:name w:val="Normal Table"/>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4"/>
    <w:qFormat/>
    <w:uiPriority w:val="99"/>
    <w:rPr>
      <w:b/>
      <w:bCs/>
    </w:rPr>
  </w:style>
  <w:style w:type="paragraph" w:styleId="7">
    <w:name w:val="annotation text"/>
    <w:basedOn w:val="1"/>
    <w:link w:val="38"/>
    <w:qFormat/>
    <w:uiPriority w:val="99"/>
    <w:pPr>
      <w:jc w:val="left"/>
    </w:pPr>
  </w:style>
  <w:style w:type="paragraph" w:styleId="8">
    <w:name w:val="Document Map"/>
    <w:basedOn w:val="1"/>
    <w:link w:val="45"/>
    <w:semiHidden/>
    <w:qFormat/>
    <w:uiPriority w:val="99"/>
    <w:pPr>
      <w:shd w:val="clear" w:color="auto" w:fill="000080"/>
    </w:pPr>
  </w:style>
  <w:style w:type="paragraph" w:styleId="9">
    <w:name w:val="Body Text"/>
    <w:basedOn w:val="1"/>
    <w:link w:val="46"/>
    <w:semiHidden/>
    <w:qFormat/>
    <w:uiPriority w:val="99"/>
    <w:pPr>
      <w:spacing w:after="120"/>
    </w:pPr>
  </w:style>
  <w:style w:type="paragraph" w:styleId="10">
    <w:name w:val="Body Text Indent"/>
    <w:basedOn w:val="1"/>
    <w:link w:val="47"/>
    <w:semiHidden/>
    <w:qFormat/>
    <w:uiPriority w:val="99"/>
    <w:pPr>
      <w:ind w:firstLine="660"/>
    </w:pPr>
    <w:rPr>
      <w:rFonts w:eastAsia="仿宋_GB2312"/>
      <w:sz w:val="32"/>
    </w:rPr>
  </w:style>
  <w:style w:type="paragraph" w:styleId="11">
    <w:name w:val="Block Text"/>
    <w:basedOn w:val="1"/>
    <w:semiHidden/>
    <w:qFormat/>
    <w:uiPriority w:val="99"/>
    <w:pPr>
      <w:ind w:left="359" w:leftChars="171" w:right="565" w:rightChars="269" w:firstLine="1"/>
      <w:jc w:val="center"/>
    </w:pPr>
    <w:rPr>
      <w:rFonts w:eastAsia="黑体"/>
      <w:b/>
      <w:bCs/>
      <w:sz w:val="32"/>
      <w:szCs w:val="24"/>
    </w:rPr>
  </w:style>
  <w:style w:type="paragraph" w:styleId="12">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13">
    <w:name w:val="Plain Text"/>
    <w:basedOn w:val="1"/>
    <w:link w:val="39"/>
    <w:qFormat/>
    <w:uiPriority w:val="99"/>
    <w:pPr>
      <w:spacing w:line="360" w:lineRule="auto"/>
      <w:ind w:firstLine="480" w:firstLineChars="200"/>
    </w:pPr>
    <w:rPr>
      <w:rFonts w:ascii="仿宋_GB2312"/>
      <w:sz w:val="24"/>
    </w:rPr>
  </w:style>
  <w:style w:type="paragraph" w:styleId="14">
    <w:name w:val="Date"/>
    <w:basedOn w:val="1"/>
    <w:next w:val="1"/>
    <w:link w:val="48"/>
    <w:qFormat/>
    <w:uiPriority w:val="99"/>
    <w:pPr>
      <w:ind w:left="100" w:leftChars="2500"/>
    </w:pPr>
  </w:style>
  <w:style w:type="paragraph" w:styleId="15">
    <w:name w:val="Body Text Indent 2"/>
    <w:basedOn w:val="1"/>
    <w:link w:val="49"/>
    <w:semiHidden/>
    <w:qFormat/>
    <w:uiPriority w:val="99"/>
    <w:pPr>
      <w:spacing w:after="120" w:line="480" w:lineRule="auto"/>
      <w:ind w:left="420" w:leftChars="200"/>
    </w:pPr>
  </w:style>
  <w:style w:type="paragraph" w:styleId="16">
    <w:name w:val="endnote text"/>
    <w:basedOn w:val="1"/>
    <w:link w:val="50"/>
    <w:qFormat/>
    <w:uiPriority w:val="99"/>
    <w:pPr>
      <w:snapToGrid w:val="0"/>
      <w:jc w:val="left"/>
    </w:pPr>
    <w:rPr>
      <w:rFonts w:ascii="Cambria" w:hAnsi="Cambria" w:eastAsia="黑体"/>
      <w:b/>
      <w:bCs/>
      <w:sz w:val="52"/>
      <w:szCs w:val="32"/>
    </w:rPr>
  </w:style>
  <w:style w:type="paragraph" w:styleId="17">
    <w:name w:val="Balloon Text"/>
    <w:basedOn w:val="1"/>
    <w:link w:val="41"/>
    <w:qFormat/>
    <w:uiPriority w:val="99"/>
    <w:rPr>
      <w:sz w:val="18"/>
      <w:szCs w:val="18"/>
    </w:rPr>
  </w:style>
  <w:style w:type="paragraph" w:styleId="18">
    <w:name w:val="footer"/>
    <w:basedOn w:val="1"/>
    <w:link w:val="43"/>
    <w:qFormat/>
    <w:uiPriority w:val="99"/>
    <w:pPr>
      <w:tabs>
        <w:tab w:val="center" w:pos="4153"/>
        <w:tab w:val="right" w:pos="8306"/>
      </w:tabs>
      <w:snapToGrid w:val="0"/>
      <w:jc w:val="left"/>
    </w:pPr>
    <w:rPr>
      <w:sz w:val="18"/>
      <w:szCs w:val="18"/>
    </w:rPr>
  </w:style>
  <w:style w:type="paragraph" w:styleId="19">
    <w:name w:val="header"/>
    <w:basedOn w:val="1"/>
    <w:link w:val="42"/>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99"/>
    <w:pPr>
      <w:widowControl/>
      <w:tabs>
        <w:tab w:val="right" w:leader="dot" w:pos="8720"/>
      </w:tabs>
      <w:spacing w:after="100" w:line="276" w:lineRule="auto"/>
      <w:jc w:val="left"/>
    </w:pPr>
    <w:rPr>
      <w:rFonts w:ascii="方正小标宋简体" w:hAnsi="宋体"/>
      <w:b/>
      <w:bCs/>
      <w:kern w:val="0"/>
      <w:sz w:val="22"/>
      <w:szCs w:val="22"/>
    </w:rPr>
  </w:style>
  <w:style w:type="paragraph" w:styleId="21">
    <w:name w:val="Body Text Indent 3"/>
    <w:basedOn w:val="1"/>
    <w:link w:val="51"/>
    <w:semiHidden/>
    <w:qFormat/>
    <w:uiPriority w:val="99"/>
    <w:pPr>
      <w:ind w:firstLine="420" w:firstLineChars="200"/>
    </w:pPr>
  </w:style>
  <w:style w:type="paragraph" w:styleId="22">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index 1"/>
    <w:basedOn w:val="1"/>
    <w:next w:val="1"/>
    <w:semiHidden/>
    <w:qFormat/>
    <w:uiPriority w:val="99"/>
    <w:pPr>
      <w:widowControl/>
      <w:snapToGrid w:val="0"/>
    </w:pPr>
  </w:style>
  <w:style w:type="paragraph" w:styleId="25">
    <w:name w:val="Title"/>
    <w:basedOn w:val="1"/>
    <w:next w:val="1"/>
    <w:link w:val="52"/>
    <w:qFormat/>
    <w:uiPriority w:val="99"/>
    <w:pPr>
      <w:spacing w:before="240" w:after="60"/>
      <w:jc w:val="center"/>
      <w:outlineLvl w:val="0"/>
    </w:pPr>
    <w:rPr>
      <w:rFonts w:ascii="Cambria" w:hAnsi="Cambria" w:eastAsia="黑体"/>
      <w:b/>
      <w:bCs/>
      <w:sz w:val="52"/>
      <w:szCs w:val="32"/>
    </w:rPr>
  </w:style>
  <w:style w:type="character" w:styleId="27">
    <w:name w:val="page number"/>
    <w:basedOn w:val="26"/>
    <w:semiHidden/>
    <w:qFormat/>
    <w:uiPriority w:val="99"/>
    <w:rPr>
      <w:rFonts w:cs="Times New Roman"/>
    </w:rPr>
  </w:style>
  <w:style w:type="character" w:styleId="28">
    <w:name w:val="FollowedHyperlink"/>
    <w:basedOn w:val="26"/>
    <w:semiHidden/>
    <w:qFormat/>
    <w:uiPriority w:val="99"/>
    <w:rPr>
      <w:rFonts w:cs="Times New Roman"/>
      <w:color w:val="800080"/>
      <w:u w:val="single"/>
    </w:rPr>
  </w:style>
  <w:style w:type="character" w:styleId="29">
    <w:name w:val="Emphasis"/>
    <w:basedOn w:val="26"/>
    <w:qFormat/>
    <w:uiPriority w:val="99"/>
    <w:rPr>
      <w:rFonts w:cs="Times New Roman"/>
      <w:color w:val="CC0000"/>
    </w:rPr>
  </w:style>
  <w:style w:type="character" w:styleId="30">
    <w:name w:val="Hyperlink"/>
    <w:basedOn w:val="26"/>
    <w:qFormat/>
    <w:uiPriority w:val="99"/>
    <w:rPr>
      <w:rFonts w:cs="Times New Roman"/>
      <w:color w:val="0000FF"/>
      <w:u w:val="single"/>
    </w:rPr>
  </w:style>
  <w:style w:type="character" w:styleId="31">
    <w:name w:val="annotation reference"/>
    <w:basedOn w:val="26"/>
    <w:qFormat/>
    <w:uiPriority w:val="99"/>
    <w:rPr>
      <w:rFonts w:cs="Times New Roman"/>
      <w:sz w:val="21"/>
    </w:rPr>
  </w:style>
  <w:style w:type="table" w:styleId="33">
    <w:name w:val="Table Grid"/>
    <w:basedOn w:val="32"/>
    <w:qFormat/>
    <w:uiPriority w:val="59"/>
    <w:rPr>
      <w:rFonts w:eastAsia="宋体"/>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34">
    <w:name w:val="标题 2 Char"/>
    <w:basedOn w:val="26"/>
    <w:link w:val="3"/>
    <w:qFormat/>
    <w:locked/>
    <w:uiPriority w:val="99"/>
    <w:rPr>
      <w:rFonts w:ascii="Times New Roman" w:hAnsi="Times New Roman" w:eastAsia="仿宋" w:cs="Times New Roman"/>
      <w:b/>
      <w:bCs/>
      <w:kern w:val="2"/>
      <w:sz w:val="32"/>
      <w:szCs w:val="30"/>
    </w:rPr>
  </w:style>
  <w:style w:type="character" w:customStyle="1" w:styleId="35">
    <w:name w:val="标题 1 Char"/>
    <w:basedOn w:val="26"/>
    <w:link w:val="2"/>
    <w:qFormat/>
    <w:locked/>
    <w:uiPriority w:val="99"/>
    <w:rPr>
      <w:rFonts w:ascii="Times New Roman" w:hAnsi="Times New Roman" w:eastAsia="仿宋" w:cs="Times New Roman"/>
      <w:b/>
      <w:kern w:val="2"/>
      <w:sz w:val="36"/>
      <w:szCs w:val="20"/>
    </w:rPr>
  </w:style>
  <w:style w:type="character" w:customStyle="1" w:styleId="36">
    <w:name w:val="标题 3 Char"/>
    <w:basedOn w:val="26"/>
    <w:link w:val="4"/>
    <w:qFormat/>
    <w:locked/>
    <w:uiPriority w:val="99"/>
    <w:rPr>
      <w:rFonts w:ascii="Times New Roman" w:hAnsi="Times New Roman" w:eastAsia="仿宋_GB2312" w:cs="Times New Roman"/>
      <w:b/>
      <w:kern w:val="2"/>
      <w:sz w:val="20"/>
      <w:szCs w:val="20"/>
    </w:rPr>
  </w:style>
  <w:style w:type="character" w:customStyle="1" w:styleId="37">
    <w:name w:val="标题 4 Char"/>
    <w:basedOn w:val="26"/>
    <w:link w:val="5"/>
    <w:qFormat/>
    <w:locked/>
    <w:uiPriority w:val="99"/>
    <w:rPr>
      <w:rFonts w:ascii="Cambria" w:hAnsi="Cambria" w:eastAsia="宋体" w:cs="Times New Roman"/>
      <w:bCs/>
      <w:kern w:val="2"/>
      <w:sz w:val="28"/>
      <w:szCs w:val="28"/>
    </w:rPr>
  </w:style>
  <w:style w:type="character" w:customStyle="1" w:styleId="38">
    <w:name w:val="批注文字 Char"/>
    <w:basedOn w:val="26"/>
    <w:link w:val="7"/>
    <w:qFormat/>
    <w:locked/>
    <w:uiPriority w:val="99"/>
    <w:rPr>
      <w:rFonts w:ascii="Times New Roman" w:hAnsi="Times New Roman" w:eastAsia="宋体" w:cs="Times New Roman"/>
      <w:kern w:val="2"/>
      <w:sz w:val="20"/>
      <w:szCs w:val="20"/>
    </w:rPr>
  </w:style>
  <w:style w:type="character" w:customStyle="1" w:styleId="39">
    <w:name w:val="纯文本 Char"/>
    <w:basedOn w:val="26"/>
    <w:link w:val="13"/>
    <w:qFormat/>
    <w:locked/>
    <w:uiPriority w:val="0"/>
    <w:rPr>
      <w:rFonts w:ascii="仿宋_GB2312" w:hAnsi="Times New Roman" w:eastAsia="宋体" w:cs="Times New Roman"/>
      <w:kern w:val="2"/>
      <w:sz w:val="20"/>
      <w:szCs w:val="20"/>
    </w:rPr>
  </w:style>
  <w:style w:type="paragraph" w:customStyle="1" w:styleId="40">
    <w:name w:val="_Style 8"/>
    <w:basedOn w:val="1"/>
    <w:next w:val="1"/>
    <w:qFormat/>
    <w:uiPriority w:val="99"/>
    <w:pPr>
      <w:spacing w:line="360" w:lineRule="auto"/>
      <w:ind w:firstLine="480" w:firstLineChars="200"/>
    </w:pPr>
    <w:rPr>
      <w:rFonts w:ascii="仿宋_GB2312"/>
      <w:sz w:val="24"/>
    </w:rPr>
  </w:style>
  <w:style w:type="character" w:customStyle="1" w:styleId="41">
    <w:name w:val="批注框文本 Char"/>
    <w:basedOn w:val="26"/>
    <w:link w:val="17"/>
    <w:qFormat/>
    <w:locked/>
    <w:uiPriority w:val="99"/>
    <w:rPr>
      <w:rFonts w:ascii="Times New Roman" w:hAnsi="Times New Roman" w:eastAsia="宋体" w:cs="Times New Roman"/>
      <w:kern w:val="2"/>
      <w:sz w:val="18"/>
      <w:szCs w:val="18"/>
    </w:rPr>
  </w:style>
  <w:style w:type="character" w:customStyle="1" w:styleId="42">
    <w:name w:val="页眉 Char"/>
    <w:basedOn w:val="26"/>
    <w:link w:val="19"/>
    <w:qFormat/>
    <w:locked/>
    <w:uiPriority w:val="99"/>
    <w:rPr>
      <w:rFonts w:ascii="Times New Roman" w:hAnsi="Times New Roman" w:eastAsia="宋体" w:cs="Times New Roman"/>
      <w:kern w:val="2"/>
      <w:sz w:val="18"/>
      <w:szCs w:val="18"/>
    </w:rPr>
  </w:style>
  <w:style w:type="character" w:customStyle="1" w:styleId="43">
    <w:name w:val="页脚 Char"/>
    <w:basedOn w:val="26"/>
    <w:link w:val="18"/>
    <w:qFormat/>
    <w:locked/>
    <w:uiPriority w:val="99"/>
    <w:rPr>
      <w:rFonts w:ascii="Times New Roman" w:hAnsi="Times New Roman" w:eastAsia="宋体" w:cs="Times New Roman"/>
      <w:kern w:val="2"/>
      <w:sz w:val="18"/>
      <w:szCs w:val="18"/>
    </w:rPr>
  </w:style>
  <w:style w:type="character" w:customStyle="1" w:styleId="44">
    <w:name w:val="批注主题 Char"/>
    <w:basedOn w:val="38"/>
    <w:link w:val="6"/>
    <w:qFormat/>
    <w:locked/>
    <w:uiPriority w:val="99"/>
    <w:rPr>
      <w:rFonts w:ascii="Times New Roman" w:hAnsi="Times New Roman" w:eastAsia="宋体" w:cs="Times New Roman"/>
      <w:b/>
      <w:bCs/>
      <w:kern w:val="2"/>
      <w:sz w:val="20"/>
      <w:szCs w:val="20"/>
    </w:rPr>
  </w:style>
  <w:style w:type="character" w:customStyle="1" w:styleId="45">
    <w:name w:val="文档结构图 Char"/>
    <w:basedOn w:val="26"/>
    <w:link w:val="8"/>
    <w:qFormat/>
    <w:locked/>
    <w:uiPriority w:val="99"/>
    <w:rPr>
      <w:rFonts w:ascii="Times New Roman" w:hAnsi="Times New Roman" w:eastAsia="宋体" w:cs="Times New Roman"/>
      <w:kern w:val="2"/>
      <w:sz w:val="20"/>
      <w:szCs w:val="20"/>
      <w:shd w:val="clear" w:color="auto" w:fill="000080"/>
    </w:rPr>
  </w:style>
  <w:style w:type="character" w:customStyle="1" w:styleId="46">
    <w:name w:val="正文文本 Char"/>
    <w:basedOn w:val="26"/>
    <w:link w:val="9"/>
    <w:qFormat/>
    <w:locked/>
    <w:uiPriority w:val="99"/>
    <w:rPr>
      <w:rFonts w:ascii="Times New Roman" w:hAnsi="Times New Roman" w:eastAsia="宋体" w:cs="Times New Roman"/>
      <w:kern w:val="2"/>
      <w:sz w:val="20"/>
      <w:szCs w:val="20"/>
    </w:rPr>
  </w:style>
  <w:style w:type="character" w:customStyle="1" w:styleId="47">
    <w:name w:val="正文文本缩进 Char"/>
    <w:basedOn w:val="26"/>
    <w:link w:val="10"/>
    <w:semiHidden/>
    <w:qFormat/>
    <w:locked/>
    <w:uiPriority w:val="99"/>
    <w:rPr>
      <w:rFonts w:ascii="Times New Roman" w:hAnsi="Times New Roman" w:eastAsia="仿宋_GB2312" w:cs="Times New Roman"/>
      <w:kern w:val="2"/>
      <w:sz w:val="20"/>
      <w:szCs w:val="20"/>
    </w:rPr>
  </w:style>
  <w:style w:type="character" w:customStyle="1" w:styleId="48">
    <w:name w:val="日期 Char"/>
    <w:basedOn w:val="26"/>
    <w:link w:val="14"/>
    <w:qFormat/>
    <w:locked/>
    <w:uiPriority w:val="99"/>
    <w:rPr>
      <w:rFonts w:ascii="Times New Roman" w:hAnsi="Times New Roman" w:eastAsia="宋体" w:cs="Times New Roman"/>
      <w:kern w:val="2"/>
      <w:sz w:val="20"/>
      <w:szCs w:val="20"/>
    </w:rPr>
  </w:style>
  <w:style w:type="character" w:customStyle="1" w:styleId="49">
    <w:name w:val="正文文本缩进 2 Char"/>
    <w:basedOn w:val="26"/>
    <w:link w:val="15"/>
    <w:semiHidden/>
    <w:qFormat/>
    <w:locked/>
    <w:uiPriority w:val="99"/>
    <w:rPr>
      <w:rFonts w:ascii="Times New Roman" w:hAnsi="Times New Roman" w:eastAsia="宋体" w:cs="Times New Roman"/>
      <w:kern w:val="2"/>
      <w:sz w:val="20"/>
      <w:szCs w:val="20"/>
    </w:rPr>
  </w:style>
  <w:style w:type="character" w:customStyle="1" w:styleId="50">
    <w:name w:val="尾注文本 Char"/>
    <w:basedOn w:val="26"/>
    <w:link w:val="16"/>
    <w:qFormat/>
    <w:locked/>
    <w:uiPriority w:val="99"/>
    <w:rPr>
      <w:rFonts w:ascii="Cambria" w:hAnsi="Cambria" w:eastAsia="黑体" w:cs="Times New Roman"/>
      <w:b/>
      <w:bCs/>
      <w:kern w:val="2"/>
      <w:sz w:val="32"/>
      <w:szCs w:val="32"/>
    </w:rPr>
  </w:style>
  <w:style w:type="character" w:customStyle="1" w:styleId="51">
    <w:name w:val="正文文本缩进 3 Char"/>
    <w:basedOn w:val="26"/>
    <w:link w:val="21"/>
    <w:semiHidden/>
    <w:qFormat/>
    <w:locked/>
    <w:uiPriority w:val="99"/>
    <w:rPr>
      <w:rFonts w:ascii="Times New Roman" w:hAnsi="Times New Roman" w:eastAsia="宋体" w:cs="Times New Roman"/>
      <w:kern w:val="2"/>
      <w:sz w:val="20"/>
      <w:szCs w:val="20"/>
    </w:rPr>
  </w:style>
  <w:style w:type="character" w:customStyle="1" w:styleId="52">
    <w:name w:val="标题 Char"/>
    <w:basedOn w:val="26"/>
    <w:link w:val="25"/>
    <w:qFormat/>
    <w:locked/>
    <w:uiPriority w:val="99"/>
    <w:rPr>
      <w:rFonts w:ascii="Cambria" w:hAnsi="Cambria" w:eastAsia="黑体" w:cs="Times New Roman"/>
      <w:b/>
      <w:bCs/>
      <w:kern w:val="2"/>
      <w:sz w:val="32"/>
      <w:szCs w:val="32"/>
    </w:rPr>
  </w:style>
  <w:style w:type="paragraph" w:customStyle="1" w:styleId="53">
    <w:name w:val="列出段落1"/>
    <w:basedOn w:val="1"/>
    <w:qFormat/>
    <w:uiPriority w:val="99"/>
    <w:pPr>
      <w:widowControl/>
      <w:ind w:firstLine="420" w:firstLineChars="200"/>
      <w:jc w:val="left"/>
    </w:pPr>
    <w:rPr>
      <w:rFonts w:ascii="宋体" w:hAnsi="宋体" w:cs="宋体"/>
      <w:kern w:val="0"/>
      <w:sz w:val="24"/>
      <w:szCs w:val="24"/>
    </w:rPr>
  </w:style>
  <w:style w:type="character" w:customStyle="1" w:styleId="54">
    <w:name w:val="Char Char"/>
    <w:qFormat/>
    <w:uiPriority w:val="99"/>
    <w:rPr>
      <w:rFonts w:eastAsia="宋体"/>
      <w:kern w:val="2"/>
      <w:sz w:val="18"/>
      <w:lang w:val="en-US" w:eastAsia="zh-CN"/>
    </w:rPr>
  </w:style>
  <w:style w:type="paragraph" w:customStyle="1" w:styleId="55">
    <w:name w:val="样式"/>
    <w:basedOn w:val="1"/>
    <w:next w:val="9"/>
    <w:qFormat/>
    <w:uiPriority w:val="99"/>
    <w:pPr>
      <w:autoSpaceDE w:val="0"/>
      <w:autoSpaceDN w:val="0"/>
      <w:adjustRightInd w:val="0"/>
    </w:pPr>
    <w:rPr>
      <w:rFonts w:eastAsia="方正仿宋简体"/>
      <w:sz w:val="24"/>
    </w:rPr>
  </w:style>
  <w:style w:type="paragraph" w:customStyle="1" w:styleId="56">
    <w:name w:val="lan"/>
    <w:basedOn w:val="1"/>
    <w:qFormat/>
    <w:uiPriority w:val="99"/>
    <w:pPr>
      <w:widowControl/>
      <w:spacing w:before="100" w:beforeAutospacing="1" w:after="100" w:afterAutospacing="1" w:line="320" w:lineRule="atLeast"/>
      <w:jc w:val="left"/>
    </w:pPr>
    <w:rPr>
      <w:rFonts w:ascii="宋体" w:hAnsi="宋体"/>
      <w:color w:val="003399"/>
      <w:kern w:val="0"/>
      <w:sz w:val="18"/>
    </w:rPr>
  </w:style>
  <w:style w:type="character" w:customStyle="1" w:styleId="57">
    <w:name w:val="Char Char2"/>
    <w:qFormat/>
    <w:uiPriority w:val="99"/>
    <w:rPr>
      <w:rFonts w:ascii="仿宋_GB2312"/>
      <w:kern w:val="2"/>
      <w:sz w:val="24"/>
    </w:rPr>
  </w:style>
  <w:style w:type="character" w:customStyle="1" w:styleId="58">
    <w:name w:val="Char Char5"/>
    <w:qFormat/>
    <w:uiPriority w:val="99"/>
    <w:rPr>
      <w:rFonts w:ascii="仿宋_GB2312" w:hAnsi="宋体" w:eastAsia="仿宋_GB2312"/>
      <w:b/>
      <w:kern w:val="2"/>
      <w:sz w:val="30"/>
    </w:rPr>
  </w:style>
  <w:style w:type="paragraph" w:customStyle="1" w:styleId="59">
    <w:name w:val="TOC 标题1"/>
    <w:basedOn w:val="2"/>
    <w:next w:val="1"/>
    <w:qFormat/>
    <w:uiPriority w:val="99"/>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60">
    <w:name w:val="Char Char3"/>
    <w:qFormat/>
    <w:uiPriority w:val="99"/>
    <w:rPr>
      <w:kern w:val="2"/>
      <w:sz w:val="21"/>
    </w:rPr>
  </w:style>
  <w:style w:type="character" w:customStyle="1" w:styleId="61">
    <w:name w:val="Char Char1"/>
    <w:qFormat/>
    <w:uiPriority w:val="99"/>
    <w:rPr>
      <w:rFonts w:eastAsia="仿宋_GB2312"/>
      <w:kern w:val="2"/>
      <w:sz w:val="32"/>
    </w:rPr>
  </w:style>
  <w:style w:type="character" w:customStyle="1" w:styleId="62">
    <w:name w:val="Char Char4"/>
    <w:qFormat/>
    <w:uiPriority w:val="99"/>
    <w:rPr>
      <w:rFonts w:ascii="Cambria" w:hAnsi="Cambria"/>
      <w:kern w:val="2"/>
      <w:sz w:val="28"/>
    </w:rPr>
  </w:style>
  <w:style w:type="paragraph" w:customStyle="1" w:styleId="63">
    <w:name w:val="样式 标题 2 + 非加粗"/>
    <w:basedOn w:val="3"/>
    <w:qFormat/>
    <w:uiPriority w:val="99"/>
    <w:pPr>
      <w:jc w:val="center"/>
    </w:pPr>
    <w:rPr>
      <w:rFonts w:eastAsia="宋体"/>
      <w:b w:val="0"/>
      <w:bCs w:val="0"/>
    </w:rPr>
  </w:style>
  <w:style w:type="paragraph" w:customStyle="1" w:styleId="64">
    <w:name w:val="样式 标题 3 + 左侧:  1 字符"/>
    <w:basedOn w:val="4"/>
    <w:qFormat/>
    <w:uiPriority w:val="99"/>
    <w:pPr>
      <w:ind w:left="210"/>
      <w:jc w:val="center"/>
    </w:pPr>
    <w:rPr>
      <w:rFonts w:eastAsia="宋体" w:cs="宋体"/>
      <w:b w:val="0"/>
      <w:bCs/>
    </w:rPr>
  </w:style>
  <w:style w:type="paragraph" w:customStyle="1" w:styleId="65">
    <w:name w:val="样式 标题 4 + 两端对齐"/>
    <w:basedOn w:val="5"/>
    <w:qFormat/>
    <w:uiPriority w:val="99"/>
    <w:rPr>
      <w:rFonts w:cs="宋体"/>
      <w:bCs w:val="0"/>
      <w:szCs w:val="20"/>
    </w:rPr>
  </w:style>
  <w:style w:type="character" w:customStyle="1" w:styleId="66">
    <w:name w:val="Char Char21"/>
    <w:qFormat/>
    <w:uiPriority w:val="99"/>
    <w:rPr>
      <w:rFonts w:ascii="仿宋_GB2312"/>
      <w:kern w:val="2"/>
      <w:sz w:val="24"/>
    </w:rPr>
  </w:style>
  <w:style w:type="character" w:customStyle="1" w:styleId="67">
    <w:name w:val="Char Char51"/>
    <w:qFormat/>
    <w:uiPriority w:val="99"/>
    <w:rPr>
      <w:rFonts w:ascii="仿宋_GB2312" w:hAnsi="宋体" w:eastAsia="仿宋_GB2312"/>
      <w:b/>
      <w:kern w:val="2"/>
      <w:sz w:val="30"/>
    </w:rPr>
  </w:style>
  <w:style w:type="character" w:customStyle="1" w:styleId="68">
    <w:name w:val="Char Char31"/>
    <w:qFormat/>
    <w:uiPriority w:val="99"/>
    <w:rPr>
      <w:kern w:val="2"/>
      <w:sz w:val="21"/>
    </w:rPr>
  </w:style>
  <w:style w:type="character" w:customStyle="1" w:styleId="69">
    <w:name w:val="Char Char11"/>
    <w:qFormat/>
    <w:uiPriority w:val="99"/>
    <w:rPr>
      <w:rFonts w:eastAsia="仿宋_GB2312"/>
      <w:kern w:val="2"/>
      <w:sz w:val="32"/>
    </w:rPr>
  </w:style>
  <w:style w:type="character" w:customStyle="1" w:styleId="70">
    <w:name w:val="Char Char41"/>
    <w:qFormat/>
    <w:uiPriority w:val="99"/>
    <w:rPr>
      <w:rFonts w:ascii="Cambria" w:hAnsi="Cambria"/>
      <w:kern w:val="2"/>
      <w:sz w:val="28"/>
    </w:rPr>
  </w:style>
  <w:style w:type="paragraph" w:customStyle="1" w:styleId="71">
    <w:name w:val="已访问的超链接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3">
    <w:name w:val="Char"/>
    <w:basedOn w:val="1"/>
    <w:qFormat/>
    <w:uiPriority w:val="99"/>
    <w:pPr>
      <w:widowControl/>
      <w:spacing w:after="160" w:line="240" w:lineRule="exact"/>
      <w:jc w:val="left"/>
    </w:pPr>
    <w:rPr>
      <w:rFonts w:ascii="Verdana" w:hAnsi="Verdana" w:eastAsia="仿宋_GB2312"/>
      <w:kern w:val="0"/>
      <w:sz w:val="24"/>
      <w:lang w:eastAsia="en-US"/>
    </w:rPr>
  </w:style>
  <w:style w:type="character" w:customStyle="1" w:styleId="74">
    <w:name w:val="尾注文本 Char1"/>
    <w:basedOn w:val="26"/>
    <w:semiHidden/>
    <w:qFormat/>
    <w:uiPriority w:val="99"/>
    <w:rPr>
      <w:rFonts w:ascii="Times New Roman" w:hAnsi="Times New Roman" w:eastAsia="宋体" w:cs="Times New Roman"/>
      <w:sz w:val="20"/>
      <w:szCs w:val="20"/>
    </w:rPr>
  </w:style>
  <w:style w:type="character" w:customStyle="1" w:styleId="75">
    <w:name w:val="apple-converted-space"/>
    <w:basedOn w:val="26"/>
    <w:qFormat/>
    <w:uiPriority w:val="99"/>
    <w:rPr>
      <w:rFonts w:cs="Times New Roman"/>
    </w:rPr>
  </w:style>
  <w:style w:type="paragraph" w:customStyle="1" w:styleId="76">
    <w:name w:val="页面正文"/>
    <w:basedOn w:val="1"/>
    <w:qFormat/>
    <w:uiPriority w:val="99"/>
    <w:pPr>
      <w:spacing w:line="360" w:lineRule="auto"/>
      <w:ind w:firstLine="200" w:firstLineChars="200"/>
      <w:jc w:val="left"/>
    </w:pPr>
    <w:rPr>
      <w:rFonts w:eastAsia="仿宋_GB2312"/>
      <w:kern w:val="0"/>
      <w:sz w:val="24"/>
      <w:szCs w:val="24"/>
      <w:lang w:eastAsia="en-US"/>
    </w:rPr>
  </w:style>
  <w:style w:type="paragraph" w:styleId="77">
    <w:name w:val="List Paragraph"/>
    <w:basedOn w:val="1"/>
    <w:qFormat/>
    <w:uiPriority w:val="99"/>
    <w:pPr>
      <w:ind w:firstLine="420" w:firstLineChars="200"/>
    </w:pPr>
  </w:style>
  <w:style w:type="character" w:customStyle="1" w:styleId="78">
    <w:name w:val="Char Char22"/>
    <w:qFormat/>
    <w:uiPriority w:val="99"/>
    <w:rPr>
      <w:rFonts w:ascii="仿宋_GB2312"/>
      <w:kern w:val="2"/>
      <w:sz w:val="24"/>
    </w:rPr>
  </w:style>
  <w:style w:type="character" w:customStyle="1" w:styleId="79">
    <w:name w:val="Char Char52"/>
    <w:qFormat/>
    <w:uiPriority w:val="99"/>
    <w:rPr>
      <w:rFonts w:ascii="仿宋_GB2312" w:hAnsi="宋体" w:eastAsia="仿宋_GB2312"/>
      <w:b/>
      <w:kern w:val="2"/>
      <w:sz w:val="30"/>
    </w:rPr>
  </w:style>
  <w:style w:type="paragraph" w:customStyle="1" w:styleId="80">
    <w:name w:val="TOC Heading"/>
    <w:basedOn w:val="2"/>
    <w:next w:val="1"/>
    <w:qFormat/>
    <w:uiPriority w:val="99"/>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81">
    <w:name w:val="Char Char32"/>
    <w:qFormat/>
    <w:uiPriority w:val="99"/>
    <w:rPr>
      <w:kern w:val="2"/>
      <w:sz w:val="21"/>
    </w:rPr>
  </w:style>
  <w:style w:type="character" w:customStyle="1" w:styleId="82">
    <w:name w:val="Char Char12"/>
    <w:qFormat/>
    <w:uiPriority w:val="99"/>
    <w:rPr>
      <w:rFonts w:eastAsia="仿宋_GB2312"/>
      <w:kern w:val="2"/>
      <w:sz w:val="32"/>
    </w:rPr>
  </w:style>
  <w:style w:type="character" w:customStyle="1" w:styleId="83">
    <w:name w:val="Char Char42"/>
    <w:qFormat/>
    <w:uiPriority w:val="99"/>
    <w:rPr>
      <w:rFonts w:ascii="Cambria" w:hAnsi="Cambria"/>
      <w:kern w:val="2"/>
      <w:sz w:val="28"/>
    </w:rPr>
  </w:style>
  <w:style w:type="paragraph" w:customStyle="1" w:styleId="84">
    <w:name w:val="Revision"/>
    <w:hidden/>
    <w:semiHidden/>
    <w:qFormat/>
    <w:uiPriority w:val="99"/>
    <w:rPr>
      <w:rFonts w:ascii="Times New Roman" w:hAnsi="Times New Roman" w:eastAsia="宋体" w:cs="Times New Roman"/>
      <w:kern w:val="2"/>
      <w:sz w:val="21"/>
      <w:szCs w:val="20"/>
      <w:lang w:val="en-US" w:eastAsia="zh-CN" w:bidi="ar-SA"/>
    </w:rPr>
  </w:style>
  <w:style w:type="paragraph" w:customStyle="1" w:styleId="85">
    <w:name w:val="Default"/>
    <w:qFormat/>
    <w:uiPriority w:val="99"/>
    <w:pPr>
      <w:widowControl w:val="0"/>
      <w:autoSpaceDE w:val="0"/>
      <w:autoSpaceDN w:val="0"/>
      <w:adjustRightInd w:val="0"/>
    </w:pPr>
    <w:rPr>
      <w:rFonts w:ascii="Minion Pro" w:hAnsi="Calibri" w:eastAsia="Times New Roman" w:cs="Minion Pro"/>
      <w:color w:val="000000"/>
      <w:kern w:val="0"/>
      <w:sz w:val="24"/>
      <w:szCs w:val="24"/>
      <w:lang w:val="en-US" w:eastAsia="zh-CN" w:bidi="ar-SA"/>
    </w:rPr>
  </w:style>
  <w:style w:type="character" w:customStyle="1" w:styleId="86">
    <w:name w:val="A7"/>
    <w:qFormat/>
    <w:uiPriority w:val="99"/>
    <w:rPr>
      <w:b/>
      <w:color w:val="000000"/>
      <w:sz w:val="16"/>
    </w:rPr>
  </w:style>
  <w:style w:type="character" w:customStyle="1" w:styleId="87">
    <w:name w:val="纯文本 Char2"/>
    <w:basedOn w:val="26"/>
    <w:qFormat/>
    <w:uiPriority w:val="0"/>
    <w:rPr>
      <w:rFonts w:ascii="仿宋_GB2312" w:hAnsi="Times New Roman" w:eastAsia="宋体" w:cs="Times New Roman"/>
      <w:sz w:val="24"/>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9"/>
    <customShpInfo spid="_x0000_s4097"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782D14-7A97-4569-97D9-A1F3FE0287E2}">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2099</Words>
  <Characters>11969</Characters>
  <Lines>99</Lines>
  <Paragraphs>28</Paragraphs>
  <TotalTime>4</TotalTime>
  <ScaleCrop>false</ScaleCrop>
  <LinksUpToDate>false</LinksUpToDate>
  <CharactersWithSpaces>14040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2017-11-28T04:11:00Z</dcterms:created>
  <dc:creator>User</dc:creator>
  <cp:lastModifiedBy>tgch</cp:lastModifiedBy>
  <cp:lastPrinted>2017-11-28T03:04:00Z</cp:lastPrinted>
  <dcterms:modified xsi:type="dcterms:W3CDTF">2019-01-02T06:55:55Z</dcterms:modified>
  <dc:title>国家科学技术进步奖提名书</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